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BE4" w:rsidRPr="00DB33EC" w:rsidRDefault="006A5BE4" w:rsidP="00DB33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33EC">
        <w:rPr>
          <w:b/>
          <w:bCs/>
          <w:sz w:val="32"/>
          <w:szCs w:val="32"/>
        </w:rPr>
        <w:t>Skin and Soft Tissue Infections</w:t>
      </w:r>
    </w:p>
    <w:p w:rsidR="00DB33EC" w:rsidRPr="00DB33EC" w:rsidRDefault="006A5BE4" w:rsidP="00DB33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33EC">
        <w:rPr>
          <w:b/>
          <w:bCs/>
          <w:sz w:val="28"/>
          <w:szCs w:val="28"/>
        </w:rPr>
        <w:t>Omar Elsheikh</w:t>
      </w:r>
      <w:r w:rsidR="00DB33EC" w:rsidRPr="00DB33EC">
        <w:rPr>
          <w:b/>
          <w:bCs/>
          <w:sz w:val="28"/>
          <w:szCs w:val="28"/>
        </w:rPr>
        <w:t>, MD</w:t>
      </w:r>
    </w:p>
    <w:p w:rsidR="006A5BE4" w:rsidRPr="00DB33EC" w:rsidRDefault="006A5BE4" w:rsidP="00DB33E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DB33EC">
        <w:rPr>
          <w:sz w:val="28"/>
          <w:szCs w:val="28"/>
        </w:rPr>
        <w:t>References 5.11.21</w:t>
      </w:r>
    </w:p>
    <w:p w:rsidR="007F2000" w:rsidRDefault="007F2000"/>
    <w:p w:rsidR="00DB33EC" w:rsidRDefault="00DB33EC"/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Blaser. Mandell, Douglas, And Bennett's Principles and Practice of Infectious Diseases. Philadelphia, </w:t>
      </w:r>
      <w:proofErr w:type="gramStart"/>
      <w:r w:rsidRPr="00DB33EC">
        <w:rPr>
          <w:sz w:val="20"/>
          <w:szCs w:val="20"/>
        </w:rPr>
        <w:t>PA :Elsevier</w:t>
      </w:r>
      <w:proofErr w:type="gramEnd"/>
      <w:r w:rsidRPr="00DB33EC">
        <w:rPr>
          <w:sz w:val="20"/>
          <w:szCs w:val="20"/>
        </w:rPr>
        <w:t>/Saunders, 2015.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Talan DA, Citron DM, Abrahamian FM, Moran GJ, Goldstein EJ. Bacteriologic analysis of infected dog and cat bites. Emergency Medicine Animal Bite Infection Study Group. N </w:t>
      </w:r>
      <w:proofErr w:type="spellStart"/>
      <w:r w:rsidRPr="00DB33EC">
        <w:rPr>
          <w:sz w:val="20"/>
          <w:szCs w:val="20"/>
        </w:rPr>
        <w:t>Engl</w:t>
      </w:r>
      <w:proofErr w:type="spellEnd"/>
      <w:r w:rsidRPr="00DB33EC">
        <w:rPr>
          <w:sz w:val="20"/>
          <w:szCs w:val="20"/>
        </w:rPr>
        <w:t xml:space="preserve"> J Med. 1999 Jan 14;340(2):85-92.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10.1056/NEJM199901143400202. PMID: 9887159.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proofErr w:type="gramStart"/>
      <w:r w:rsidRPr="00DB33EC">
        <w:rPr>
          <w:sz w:val="20"/>
          <w:szCs w:val="20"/>
        </w:rPr>
        <w:t>Stevens  DL</w:t>
      </w:r>
      <w:proofErr w:type="gramEnd"/>
      <w:r w:rsidRPr="00DB33EC">
        <w:rPr>
          <w:sz w:val="20"/>
          <w:szCs w:val="20"/>
        </w:rPr>
        <w:t xml:space="preserve">, </w:t>
      </w:r>
      <w:proofErr w:type="spellStart"/>
      <w:r w:rsidRPr="00DB33EC">
        <w:rPr>
          <w:sz w:val="20"/>
          <w:szCs w:val="20"/>
        </w:rPr>
        <w:t>Bisno</w:t>
      </w:r>
      <w:proofErr w:type="spellEnd"/>
      <w:r w:rsidRPr="00DB33EC">
        <w:rPr>
          <w:sz w:val="20"/>
          <w:szCs w:val="20"/>
        </w:rPr>
        <w:t xml:space="preserve">  AL, Chambers  HF,  et al; Infectious Diseases Society of America.  Practice guidelines for the diagnosis and management of skin and soft tissue infections: 2014 update by the Infectious Diseases Society of America.  Clin Infect Dis. 2014;59(2</w:t>
      </w:r>
      <w:proofErr w:type="gramStart"/>
      <w:r w:rsidRPr="00DB33EC">
        <w:rPr>
          <w:sz w:val="20"/>
          <w:szCs w:val="20"/>
        </w:rPr>
        <w:t>):e</w:t>
      </w:r>
      <w:proofErr w:type="gramEnd"/>
      <w:r w:rsidRPr="00DB33EC">
        <w:rPr>
          <w:sz w:val="20"/>
          <w:szCs w:val="20"/>
        </w:rPr>
        <w:t>10-e52. doi:10.1093/</w:t>
      </w:r>
      <w:proofErr w:type="spellStart"/>
      <w:r w:rsidRPr="00DB33EC">
        <w:rPr>
          <w:sz w:val="20"/>
          <w:szCs w:val="20"/>
        </w:rPr>
        <w:t>cid</w:t>
      </w:r>
      <w:proofErr w:type="spellEnd"/>
      <w:r w:rsidRPr="00DB33EC">
        <w:rPr>
          <w:sz w:val="20"/>
          <w:szCs w:val="20"/>
        </w:rPr>
        <w:t>/ciu296.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>Centers for Disease Control and Prevention. Update: investigation of bioterrorism-related anthrax and interim guidelines for exposure management and antimicrobial therapy, October 2001. </w:t>
      </w:r>
      <w:r w:rsidRPr="00DB33EC">
        <w:rPr>
          <w:i/>
          <w:iCs/>
          <w:sz w:val="20"/>
          <w:szCs w:val="20"/>
        </w:rPr>
        <w:t xml:space="preserve">MMWR </w:t>
      </w:r>
      <w:proofErr w:type="spellStart"/>
      <w:r w:rsidRPr="00DB33EC">
        <w:rPr>
          <w:i/>
          <w:iCs/>
          <w:sz w:val="20"/>
          <w:szCs w:val="20"/>
        </w:rPr>
        <w:t>Morb</w:t>
      </w:r>
      <w:proofErr w:type="spellEnd"/>
      <w:r w:rsidRPr="00DB33EC">
        <w:rPr>
          <w:i/>
          <w:iCs/>
          <w:sz w:val="20"/>
          <w:szCs w:val="20"/>
        </w:rPr>
        <w:t xml:space="preserve"> Mortal </w:t>
      </w:r>
      <w:proofErr w:type="spellStart"/>
      <w:r w:rsidRPr="00DB33EC">
        <w:rPr>
          <w:i/>
          <w:iCs/>
          <w:sz w:val="20"/>
          <w:szCs w:val="20"/>
        </w:rPr>
        <w:t>Wkly</w:t>
      </w:r>
      <w:proofErr w:type="spellEnd"/>
      <w:r w:rsidRPr="00DB33EC">
        <w:rPr>
          <w:i/>
          <w:iCs/>
          <w:sz w:val="20"/>
          <w:szCs w:val="20"/>
        </w:rPr>
        <w:t xml:space="preserve"> Rep.</w:t>
      </w:r>
      <w:r w:rsidRPr="00DB33EC">
        <w:rPr>
          <w:sz w:val="20"/>
          <w:szCs w:val="20"/>
        </w:rPr>
        <w:t> </w:t>
      </w:r>
      <w:proofErr w:type="gramStart"/>
      <w:r w:rsidRPr="00DB33EC">
        <w:rPr>
          <w:sz w:val="20"/>
          <w:szCs w:val="20"/>
        </w:rPr>
        <w:t>2001;50:909</w:t>
      </w:r>
      <w:proofErr w:type="gramEnd"/>
      <w:r w:rsidRPr="00DB33EC">
        <w:rPr>
          <w:sz w:val="20"/>
          <w:szCs w:val="20"/>
        </w:rPr>
        <w:t>-919.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Swartz MN. Recognition and management of anthrax--an update. N </w:t>
      </w:r>
      <w:proofErr w:type="spellStart"/>
      <w:r w:rsidRPr="00DB33EC">
        <w:rPr>
          <w:sz w:val="20"/>
          <w:szCs w:val="20"/>
        </w:rPr>
        <w:t>Engl</w:t>
      </w:r>
      <w:proofErr w:type="spellEnd"/>
      <w:r w:rsidRPr="00DB33EC">
        <w:rPr>
          <w:sz w:val="20"/>
          <w:szCs w:val="20"/>
        </w:rPr>
        <w:t xml:space="preserve"> J Med. 2001 Nov 29;345(22):1621-6.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 xml:space="preserve">: 10.1056/NEJMra012892. </w:t>
      </w:r>
      <w:proofErr w:type="spellStart"/>
      <w:r w:rsidRPr="00DB33EC">
        <w:rPr>
          <w:sz w:val="20"/>
          <w:szCs w:val="20"/>
        </w:rPr>
        <w:t>Epub</w:t>
      </w:r>
      <w:proofErr w:type="spellEnd"/>
      <w:r w:rsidRPr="00DB33EC">
        <w:rPr>
          <w:sz w:val="20"/>
          <w:szCs w:val="20"/>
        </w:rPr>
        <w:t xml:space="preserve"> 2001 Nov 6. Erratum in: N </w:t>
      </w:r>
      <w:proofErr w:type="spellStart"/>
      <w:r w:rsidRPr="00DB33EC">
        <w:rPr>
          <w:sz w:val="20"/>
          <w:szCs w:val="20"/>
        </w:rPr>
        <w:t>Engl</w:t>
      </w:r>
      <w:proofErr w:type="spellEnd"/>
      <w:r w:rsidRPr="00DB33EC">
        <w:rPr>
          <w:sz w:val="20"/>
          <w:szCs w:val="20"/>
        </w:rPr>
        <w:t xml:space="preserve"> J Med 2002 Feb 21;346(8):634. PMID: 11704686.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proofErr w:type="spellStart"/>
      <w:r w:rsidRPr="00DB33EC">
        <w:rPr>
          <w:sz w:val="20"/>
          <w:szCs w:val="20"/>
        </w:rPr>
        <w:t>Rørtveit</w:t>
      </w:r>
      <w:proofErr w:type="spellEnd"/>
      <w:r w:rsidRPr="00DB33EC">
        <w:rPr>
          <w:sz w:val="20"/>
          <w:szCs w:val="20"/>
        </w:rPr>
        <w:t xml:space="preserve"> S, </w:t>
      </w:r>
      <w:proofErr w:type="spellStart"/>
      <w:r w:rsidRPr="00DB33EC">
        <w:rPr>
          <w:sz w:val="20"/>
          <w:szCs w:val="20"/>
        </w:rPr>
        <w:t>Rortveit</w:t>
      </w:r>
      <w:proofErr w:type="spellEnd"/>
      <w:r w:rsidRPr="00DB33EC">
        <w:rPr>
          <w:sz w:val="20"/>
          <w:szCs w:val="20"/>
        </w:rPr>
        <w:t xml:space="preserve"> G. Impetigo in epidemic and nonepidemic phases: an incidence study over 4(1/2) years in a general population. Br J Dermatol. 2007 Jul;157(1):100-5.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10.1111/j.1365-2133.2007.</w:t>
      </w:r>
      <w:proofErr w:type="gramStart"/>
      <w:r w:rsidRPr="00DB33EC">
        <w:rPr>
          <w:sz w:val="20"/>
          <w:szCs w:val="20"/>
        </w:rPr>
        <w:t>07969.x.</w:t>
      </w:r>
      <w:proofErr w:type="gramEnd"/>
      <w:r w:rsidRPr="00DB33EC">
        <w:rPr>
          <w:sz w:val="20"/>
          <w:szCs w:val="20"/>
        </w:rPr>
        <w:t xml:space="preserve"> </w:t>
      </w:r>
      <w:proofErr w:type="spellStart"/>
      <w:r w:rsidRPr="00DB33EC">
        <w:rPr>
          <w:sz w:val="20"/>
          <w:szCs w:val="20"/>
        </w:rPr>
        <w:t>Epub</w:t>
      </w:r>
      <w:proofErr w:type="spellEnd"/>
      <w:r w:rsidRPr="00DB33EC">
        <w:rPr>
          <w:sz w:val="20"/>
          <w:szCs w:val="20"/>
        </w:rPr>
        <w:t xml:space="preserve"> 2007 Jun 6. PMID: 17553056.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proofErr w:type="spellStart"/>
      <w:r w:rsidRPr="00DB33EC">
        <w:rPr>
          <w:sz w:val="20"/>
          <w:szCs w:val="20"/>
        </w:rPr>
        <w:t>Chiedozi</w:t>
      </w:r>
      <w:proofErr w:type="spellEnd"/>
      <w:r w:rsidRPr="00DB33EC">
        <w:rPr>
          <w:sz w:val="20"/>
          <w:szCs w:val="20"/>
        </w:rPr>
        <w:t xml:space="preserve"> LC. Pyomyositis. Review of 205 cases in 112 patients. Am J Surg. 1979 Feb;137(2):255-9.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10.1016/0002-9610(79)90158-2. PMID: 426186.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proofErr w:type="spellStart"/>
      <w:r w:rsidRPr="00DB33EC">
        <w:rPr>
          <w:sz w:val="20"/>
          <w:szCs w:val="20"/>
        </w:rPr>
        <w:t>Maravelas</w:t>
      </w:r>
      <w:proofErr w:type="spellEnd"/>
      <w:r w:rsidRPr="00DB33EC">
        <w:rPr>
          <w:sz w:val="20"/>
          <w:szCs w:val="20"/>
        </w:rPr>
        <w:t xml:space="preserve"> R, </w:t>
      </w:r>
      <w:proofErr w:type="spellStart"/>
      <w:r w:rsidRPr="00DB33EC">
        <w:rPr>
          <w:sz w:val="20"/>
          <w:szCs w:val="20"/>
        </w:rPr>
        <w:t>Melgar</w:t>
      </w:r>
      <w:proofErr w:type="spellEnd"/>
      <w:r w:rsidRPr="00DB33EC">
        <w:rPr>
          <w:sz w:val="20"/>
          <w:szCs w:val="20"/>
        </w:rPr>
        <w:t xml:space="preserve"> TA, Vos D, Lima N, </w:t>
      </w:r>
      <w:proofErr w:type="spellStart"/>
      <w:r w:rsidRPr="00DB33EC">
        <w:rPr>
          <w:sz w:val="20"/>
          <w:szCs w:val="20"/>
        </w:rPr>
        <w:t>Sadarangani</w:t>
      </w:r>
      <w:proofErr w:type="spellEnd"/>
      <w:r w:rsidRPr="00DB33EC">
        <w:rPr>
          <w:sz w:val="20"/>
          <w:szCs w:val="20"/>
        </w:rPr>
        <w:t xml:space="preserve"> S. Pyomyositis in the United States 2002-2014. J Infect. 2020 May;80(5):497-503.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 xml:space="preserve">: 10.1016/j.jinf.2020.02.005. </w:t>
      </w:r>
      <w:proofErr w:type="spellStart"/>
      <w:r w:rsidRPr="00DB33EC">
        <w:rPr>
          <w:sz w:val="20"/>
          <w:szCs w:val="20"/>
        </w:rPr>
        <w:t>Epub</w:t>
      </w:r>
      <w:proofErr w:type="spellEnd"/>
      <w:r w:rsidRPr="00DB33EC">
        <w:rPr>
          <w:sz w:val="20"/>
          <w:szCs w:val="20"/>
        </w:rPr>
        <w:t xml:space="preserve"> 2020 Mar 6. PMID: 32147332.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Zacharias N, </w:t>
      </w:r>
      <w:proofErr w:type="spellStart"/>
      <w:r w:rsidRPr="00DB33EC">
        <w:rPr>
          <w:sz w:val="20"/>
          <w:szCs w:val="20"/>
        </w:rPr>
        <w:t>Velmahos</w:t>
      </w:r>
      <w:proofErr w:type="spellEnd"/>
      <w:r w:rsidRPr="00DB33EC">
        <w:rPr>
          <w:sz w:val="20"/>
          <w:szCs w:val="20"/>
        </w:rPr>
        <w:t xml:space="preserve"> GC, Salama A, </w:t>
      </w:r>
      <w:proofErr w:type="spellStart"/>
      <w:r w:rsidRPr="00DB33EC">
        <w:rPr>
          <w:sz w:val="20"/>
          <w:szCs w:val="20"/>
        </w:rPr>
        <w:t>Alam</w:t>
      </w:r>
      <w:proofErr w:type="spellEnd"/>
      <w:r w:rsidRPr="00DB33EC">
        <w:rPr>
          <w:sz w:val="20"/>
          <w:szCs w:val="20"/>
        </w:rPr>
        <w:t xml:space="preserve"> HB, de Moya M, King DR, </w:t>
      </w:r>
      <w:proofErr w:type="spellStart"/>
      <w:r w:rsidRPr="00DB33EC">
        <w:rPr>
          <w:sz w:val="20"/>
          <w:szCs w:val="20"/>
        </w:rPr>
        <w:t>Novelline</w:t>
      </w:r>
      <w:proofErr w:type="spellEnd"/>
      <w:r w:rsidRPr="00DB33EC">
        <w:rPr>
          <w:sz w:val="20"/>
          <w:szCs w:val="20"/>
        </w:rPr>
        <w:t xml:space="preserve"> RA. Diagnosis of necrotizing soft tissue infections by computed tomography. Arch Surg. 2010 May;145(5):452-5.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10.1001/archsurg.2010.50. PMID: 20479343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proofErr w:type="spellStart"/>
      <w:r w:rsidRPr="00DB33EC">
        <w:rPr>
          <w:sz w:val="20"/>
          <w:szCs w:val="20"/>
        </w:rPr>
        <w:t>Pallin</w:t>
      </w:r>
      <w:proofErr w:type="spellEnd"/>
      <w:r w:rsidRPr="00DB33EC">
        <w:rPr>
          <w:sz w:val="20"/>
          <w:szCs w:val="20"/>
        </w:rPr>
        <w:t xml:space="preserve"> DJ et al. Clinical trial: comparative effectiveness of cephalexin plus trimethoprim-sulfamethoxazole versus cephalexin alone for treatment of uncomplicated cellulitis: a randomized controlled trial. Clin Infect Dis. 2013 Jun;56(12):1754-62.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10.1093/</w:t>
      </w:r>
      <w:proofErr w:type="spellStart"/>
      <w:r w:rsidRPr="00DB33EC">
        <w:rPr>
          <w:sz w:val="20"/>
          <w:szCs w:val="20"/>
        </w:rPr>
        <w:t>cid</w:t>
      </w:r>
      <w:proofErr w:type="spellEnd"/>
      <w:r w:rsidRPr="00DB33EC">
        <w:rPr>
          <w:sz w:val="20"/>
          <w:szCs w:val="20"/>
        </w:rPr>
        <w:t xml:space="preserve">/cit122. </w:t>
      </w:r>
      <w:proofErr w:type="spellStart"/>
      <w:r w:rsidRPr="00DB33EC">
        <w:rPr>
          <w:sz w:val="20"/>
          <w:szCs w:val="20"/>
        </w:rPr>
        <w:t>Epub</w:t>
      </w:r>
      <w:proofErr w:type="spellEnd"/>
      <w:r w:rsidRPr="00DB33EC">
        <w:rPr>
          <w:sz w:val="20"/>
          <w:szCs w:val="20"/>
        </w:rPr>
        <w:t xml:space="preserve"> 2013 Mar 1. PMID: 23457080.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Rath E, </w:t>
      </w:r>
      <w:proofErr w:type="spellStart"/>
      <w:r w:rsidRPr="00DB33EC">
        <w:rPr>
          <w:sz w:val="20"/>
          <w:szCs w:val="20"/>
        </w:rPr>
        <w:t>Skrede</w:t>
      </w:r>
      <w:proofErr w:type="spellEnd"/>
      <w:r w:rsidRPr="00DB33EC">
        <w:rPr>
          <w:sz w:val="20"/>
          <w:szCs w:val="20"/>
        </w:rPr>
        <w:t xml:space="preserve"> S, </w:t>
      </w:r>
      <w:proofErr w:type="spellStart"/>
      <w:r w:rsidRPr="00DB33EC">
        <w:rPr>
          <w:sz w:val="20"/>
          <w:szCs w:val="20"/>
        </w:rPr>
        <w:t>Oppegaard</w:t>
      </w:r>
      <w:proofErr w:type="spellEnd"/>
      <w:r w:rsidRPr="00DB33EC">
        <w:rPr>
          <w:sz w:val="20"/>
          <w:szCs w:val="20"/>
        </w:rPr>
        <w:t xml:space="preserve"> O, </w:t>
      </w:r>
      <w:proofErr w:type="spellStart"/>
      <w:r w:rsidRPr="00DB33EC">
        <w:rPr>
          <w:sz w:val="20"/>
          <w:szCs w:val="20"/>
        </w:rPr>
        <w:t>Bruun</w:t>
      </w:r>
      <w:proofErr w:type="spellEnd"/>
      <w:r w:rsidRPr="00DB33EC">
        <w:rPr>
          <w:sz w:val="20"/>
          <w:szCs w:val="20"/>
        </w:rPr>
        <w:t xml:space="preserve"> T. Non-purulent </w:t>
      </w:r>
      <w:proofErr w:type="gramStart"/>
      <w:r w:rsidRPr="00DB33EC">
        <w:rPr>
          <w:sz w:val="20"/>
          <w:szCs w:val="20"/>
        </w:rPr>
        <w:t>skin</w:t>
      </w:r>
      <w:proofErr w:type="gramEnd"/>
      <w:r w:rsidRPr="00DB33EC">
        <w:rPr>
          <w:sz w:val="20"/>
          <w:szCs w:val="20"/>
        </w:rPr>
        <w:t xml:space="preserve"> and soft tissue infections: predictive power of a severity score and the appropriateness of treatment in a prospective cohort. Infect Dis (</w:t>
      </w:r>
      <w:proofErr w:type="spellStart"/>
      <w:r w:rsidRPr="00DB33EC">
        <w:rPr>
          <w:sz w:val="20"/>
          <w:szCs w:val="20"/>
        </w:rPr>
        <w:t>Lond</w:t>
      </w:r>
      <w:proofErr w:type="spellEnd"/>
      <w:r w:rsidRPr="00DB33EC">
        <w:rPr>
          <w:sz w:val="20"/>
          <w:szCs w:val="20"/>
        </w:rPr>
        <w:t xml:space="preserve">). 2020 May;52(5):361-371.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 xml:space="preserve">: 10.1080/23744235.2020.1726447. </w:t>
      </w:r>
      <w:proofErr w:type="spellStart"/>
      <w:r w:rsidRPr="00DB33EC">
        <w:rPr>
          <w:sz w:val="20"/>
          <w:szCs w:val="20"/>
        </w:rPr>
        <w:t>Epub</w:t>
      </w:r>
      <w:proofErr w:type="spellEnd"/>
      <w:r w:rsidRPr="00DB33EC">
        <w:rPr>
          <w:sz w:val="20"/>
          <w:szCs w:val="20"/>
        </w:rPr>
        <w:t xml:space="preserve"> 2020 Feb 13. PMID: 32052670.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Moran GJ, </w:t>
      </w:r>
      <w:proofErr w:type="spellStart"/>
      <w:r w:rsidRPr="00DB33EC">
        <w:rPr>
          <w:sz w:val="20"/>
          <w:szCs w:val="20"/>
        </w:rPr>
        <w:t>Krishnadasan</w:t>
      </w:r>
      <w:proofErr w:type="spellEnd"/>
      <w:r w:rsidRPr="00DB33EC">
        <w:rPr>
          <w:sz w:val="20"/>
          <w:szCs w:val="20"/>
        </w:rPr>
        <w:t xml:space="preserve"> A, </w:t>
      </w:r>
      <w:proofErr w:type="spellStart"/>
      <w:r w:rsidRPr="00DB33EC">
        <w:rPr>
          <w:sz w:val="20"/>
          <w:szCs w:val="20"/>
        </w:rPr>
        <w:t>Gorwitz</w:t>
      </w:r>
      <w:proofErr w:type="spellEnd"/>
      <w:r w:rsidRPr="00DB33EC">
        <w:rPr>
          <w:sz w:val="20"/>
          <w:szCs w:val="20"/>
        </w:rPr>
        <w:t xml:space="preserve"> RJ, </w:t>
      </w:r>
      <w:proofErr w:type="spellStart"/>
      <w:r w:rsidRPr="00DB33EC">
        <w:rPr>
          <w:sz w:val="20"/>
          <w:szCs w:val="20"/>
        </w:rPr>
        <w:t>Fosheim</w:t>
      </w:r>
      <w:proofErr w:type="spellEnd"/>
      <w:r w:rsidRPr="00DB33EC">
        <w:rPr>
          <w:sz w:val="20"/>
          <w:szCs w:val="20"/>
        </w:rPr>
        <w:t xml:space="preserve"> GE, McDougal LK, Carey RB, Talan DA; </w:t>
      </w:r>
      <w:proofErr w:type="spellStart"/>
      <w:r w:rsidRPr="00DB33EC">
        <w:rPr>
          <w:sz w:val="20"/>
          <w:szCs w:val="20"/>
        </w:rPr>
        <w:t>EMERGEncy</w:t>
      </w:r>
      <w:proofErr w:type="spellEnd"/>
      <w:r w:rsidRPr="00DB33EC">
        <w:rPr>
          <w:sz w:val="20"/>
          <w:szCs w:val="20"/>
        </w:rPr>
        <w:t xml:space="preserve"> ID Net Study Group. Methicillin-resistant S. aureus infections among patients in the emergency department. N </w:t>
      </w:r>
      <w:proofErr w:type="spellStart"/>
      <w:r w:rsidRPr="00DB33EC">
        <w:rPr>
          <w:sz w:val="20"/>
          <w:szCs w:val="20"/>
        </w:rPr>
        <w:t>Engl</w:t>
      </w:r>
      <w:proofErr w:type="spellEnd"/>
      <w:r w:rsidRPr="00DB33EC">
        <w:rPr>
          <w:sz w:val="20"/>
          <w:szCs w:val="20"/>
        </w:rPr>
        <w:t xml:space="preserve"> J Med. 2006 Aug 17;355(7):666-74.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10.1056/NEJMoa055356. PMID: 16914702.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>Sutton JD, et al. Inpatient Management of Uncomplicated Skin and Soft Tissue Infections in 34 Veterans Affairs Medical Centers: A Medication Use Evaluation. Open Forum Infect Dis. 2020 Jan 27;7(1</w:t>
      </w:r>
      <w:proofErr w:type="gramStart"/>
      <w:r w:rsidRPr="00DB33EC">
        <w:rPr>
          <w:sz w:val="20"/>
          <w:szCs w:val="20"/>
        </w:rPr>
        <w:t>):ofz</w:t>
      </w:r>
      <w:proofErr w:type="gramEnd"/>
      <w:r w:rsidRPr="00DB33EC">
        <w:rPr>
          <w:sz w:val="20"/>
          <w:szCs w:val="20"/>
        </w:rPr>
        <w:t xml:space="preserve">554.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10.1093/</w:t>
      </w:r>
      <w:proofErr w:type="spellStart"/>
      <w:r w:rsidRPr="00DB33EC">
        <w:rPr>
          <w:sz w:val="20"/>
          <w:szCs w:val="20"/>
        </w:rPr>
        <w:t>ofid</w:t>
      </w:r>
      <w:proofErr w:type="spellEnd"/>
      <w:r w:rsidRPr="00DB33EC">
        <w:rPr>
          <w:sz w:val="20"/>
          <w:szCs w:val="20"/>
        </w:rPr>
        <w:t>/ofz554. PMID: 32010738; PMCID: PMC6984672.</w:t>
      </w:r>
    </w:p>
    <w:p w:rsidR="00DB33EC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Walsh TL, et al. Appropriateness of antibiotic management of uncomplicated skin and soft tissue infections in hospitalized adult patients. BMC Infect Dis. 2016 Nov 29;16(1):721.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10.1186/s12879-016-2067-0. PMID: 27899072; PMCID: PMC5129241.</w:t>
      </w:r>
    </w:p>
    <w:p w:rsidR="00DB33EC" w:rsidRPr="00DB33EC" w:rsidRDefault="00DB33EC" w:rsidP="00DB33EC">
      <w:pPr>
        <w:numPr>
          <w:ilvl w:val="0"/>
          <w:numId w:val="2"/>
        </w:numPr>
        <w:spacing w:after="12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Raff AB, </w:t>
      </w:r>
      <w:proofErr w:type="spellStart"/>
      <w:r w:rsidRPr="00DB33EC">
        <w:rPr>
          <w:sz w:val="20"/>
          <w:szCs w:val="20"/>
        </w:rPr>
        <w:t>Kroshinsky</w:t>
      </w:r>
      <w:proofErr w:type="spellEnd"/>
      <w:r w:rsidRPr="00DB33EC">
        <w:rPr>
          <w:sz w:val="20"/>
          <w:szCs w:val="20"/>
        </w:rPr>
        <w:t xml:space="preserve"> D. Cellulitis: A Review. JAMA. 2016 Jul 19;316(3):325-37.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10.1001/jama.2016.8825. PMID: 27434444.</w:t>
      </w:r>
    </w:p>
    <w:p w:rsidR="007F2000" w:rsidRPr="00DB33EC" w:rsidRDefault="00DB33EC" w:rsidP="00DB33EC">
      <w:pPr>
        <w:numPr>
          <w:ilvl w:val="0"/>
          <w:numId w:val="2"/>
        </w:numPr>
        <w:spacing w:after="80" w:line="240" w:lineRule="auto"/>
        <w:rPr>
          <w:sz w:val="20"/>
          <w:szCs w:val="20"/>
        </w:rPr>
      </w:pPr>
      <w:r w:rsidRPr="00DB33EC">
        <w:rPr>
          <w:sz w:val="20"/>
          <w:szCs w:val="20"/>
        </w:rPr>
        <w:t xml:space="preserve">Webb E, </w:t>
      </w:r>
      <w:proofErr w:type="spellStart"/>
      <w:r w:rsidRPr="00DB33EC">
        <w:rPr>
          <w:sz w:val="20"/>
          <w:szCs w:val="20"/>
        </w:rPr>
        <w:t>Neeman</w:t>
      </w:r>
      <w:proofErr w:type="spellEnd"/>
      <w:r w:rsidRPr="00DB33EC">
        <w:rPr>
          <w:sz w:val="20"/>
          <w:szCs w:val="20"/>
        </w:rPr>
        <w:t xml:space="preserve"> T, Bowden FJ, </w:t>
      </w:r>
      <w:proofErr w:type="spellStart"/>
      <w:r w:rsidRPr="00DB33EC">
        <w:rPr>
          <w:sz w:val="20"/>
          <w:szCs w:val="20"/>
        </w:rPr>
        <w:t>Gaida</w:t>
      </w:r>
      <w:proofErr w:type="spellEnd"/>
      <w:r w:rsidRPr="00DB33EC">
        <w:rPr>
          <w:sz w:val="20"/>
          <w:szCs w:val="20"/>
        </w:rPr>
        <w:t xml:space="preserve"> J, Mumford V, Bissett B. Compression Therapy to Prevent Recurrent Cellulitis of the Leg. N </w:t>
      </w:r>
      <w:proofErr w:type="spellStart"/>
      <w:r w:rsidRPr="00DB33EC">
        <w:rPr>
          <w:sz w:val="20"/>
          <w:szCs w:val="20"/>
        </w:rPr>
        <w:t>Engl</w:t>
      </w:r>
      <w:proofErr w:type="spellEnd"/>
      <w:r w:rsidRPr="00DB33EC">
        <w:rPr>
          <w:sz w:val="20"/>
          <w:szCs w:val="20"/>
        </w:rPr>
        <w:t xml:space="preserve"> J Med. 2020 Aug 13;383(7):630-639. </w:t>
      </w:r>
      <w:proofErr w:type="spellStart"/>
      <w:r w:rsidRPr="00DB33EC">
        <w:rPr>
          <w:sz w:val="20"/>
          <w:szCs w:val="20"/>
        </w:rPr>
        <w:t>doi</w:t>
      </w:r>
      <w:proofErr w:type="spellEnd"/>
      <w:r w:rsidRPr="00DB33EC">
        <w:rPr>
          <w:sz w:val="20"/>
          <w:szCs w:val="20"/>
        </w:rPr>
        <w:t>: 10.1056/NEJMoa1917197. PMID: 32786188.</w:t>
      </w:r>
    </w:p>
    <w:sectPr w:rsidR="007F2000" w:rsidRPr="00DB33EC" w:rsidSect="00DB33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716E9"/>
    <w:multiLevelType w:val="hybridMultilevel"/>
    <w:tmpl w:val="1AF20B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65C0A"/>
    <w:multiLevelType w:val="hybridMultilevel"/>
    <w:tmpl w:val="45006C9C"/>
    <w:lvl w:ilvl="0" w:tplc="25BCF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9E8D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5AB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D8E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6C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6067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C6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2C5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CE2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BE4"/>
    <w:rsid w:val="006A5BE4"/>
    <w:rsid w:val="007F2000"/>
    <w:rsid w:val="00A00C8E"/>
    <w:rsid w:val="00A122F1"/>
    <w:rsid w:val="00DB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23265B0"/>
  <w15:chartTrackingRefBased/>
  <w15:docId w15:val="{F6BB61BD-4934-4D63-AFE3-7EE0F798E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0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200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7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10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71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32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3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75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36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0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6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4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7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9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683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2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1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5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1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37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8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72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27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70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78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59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</dc:creator>
  <cp:keywords/>
  <dc:description/>
  <cp:lastModifiedBy>Jill</cp:lastModifiedBy>
  <cp:revision>2</cp:revision>
  <dcterms:created xsi:type="dcterms:W3CDTF">2021-05-27T21:08:00Z</dcterms:created>
  <dcterms:modified xsi:type="dcterms:W3CDTF">2021-05-27T22:02:00Z</dcterms:modified>
</cp:coreProperties>
</file>