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24"/>
          <w:szCs w:val="24"/>
        </w:rPr>
      </w:pPr>
      <w:proofErr w:type="spellStart"/>
      <w:r>
        <w:rPr>
          <w:rFonts w:ascii="AdvTTbf6f72ca.B" w:hAnsi="AdvTTbf6f72ca.B" w:cs="AdvTTbf6f72ca.B"/>
          <w:color w:val="292526"/>
          <w:sz w:val="24"/>
          <w:szCs w:val="24"/>
        </w:rPr>
        <w:t>Paradoxal</w:t>
      </w:r>
      <w:proofErr w:type="spellEnd"/>
      <w:r>
        <w:rPr>
          <w:rFonts w:ascii="AdvTTbf6f72ca.B" w:hAnsi="AdvTTbf6f72ca.B" w:cs="AdvTTbf6f72ca.B"/>
          <w:color w:val="292526"/>
          <w:sz w:val="24"/>
          <w:szCs w:val="24"/>
        </w:rPr>
        <w:t xml:space="preserve"> Vocal Fold Motion </w:t>
      </w:r>
      <w:proofErr w:type="gramStart"/>
      <w:r>
        <w:rPr>
          <w:rFonts w:ascii="AdvTTbf6f72ca.B" w:hAnsi="AdvTTbf6f72ca.B" w:cs="AdvTTbf6f72ca.B"/>
          <w:color w:val="292526"/>
          <w:sz w:val="24"/>
          <w:szCs w:val="24"/>
        </w:rPr>
        <w:t>By</w:t>
      </w:r>
      <w:proofErr w:type="gramEnd"/>
      <w:r>
        <w:rPr>
          <w:rFonts w:ascii="AdvTTbf6f72ca.B" w:hAnsi="AdvTTbf6f72ca.B" w:cs="AdvTTbf6f72ca.B"/>
          <w:color w:val="292526"/>
          <w:sz w:val="24"/>
          <w:szCs w:val="24"/>
        </w:rPr>
        <w:t xml:space="preserve"> Rita Patel, PhD, CCC-SLP 11/17/21</w:t>
      </w:r>
      <w:bookmarkStart w:id="0" w:name="_GoBack"/>
      <w:bookmarkEnd w:id="0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24"/>
          <w:szCs w:val="24"/>
        </w:rPr>
      </w:pP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24"/>
          <w:szCs w:val="24"/>
        </w:rPr>
      </w:pPr>
      <w:r>
        <w:rPr>
          <w:rFonts w:ascii="AdvTTbf6f72ca.B" w:hAnsi="AdvTTbf6f72ca.B" w:cs="AdvTTbf6f72ca.B"/>
          <w:color w:val="292526"/>
          <w:sz w:val="24"/>
          <w:szCs w:val="24"/>
        </w:rPr>
        <w:t>References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References marked with an asterisk indicate studies included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the evidence-based systematic review (but not necessarily cited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the text).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*Altman, K. W., Mirza, N., Ruiz, C.,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Sataloff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T. </w:t>
      </w:r>
      <w:r>
        <w:rPr>
          <w:rFonts w:ascii="AdvTTf0797824" w:hAnsi="AdvTTf0797824" w:cs="AdvTTf0797824"/>
          <w:color w:val="292526"/>
          <w:sz w:val="17"/>
          <w:szCs w:val="17"/>
        </w:rPr>
        <w:t>(2000).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Paradoxical vocal fold motion: Presentation and treatment options.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14, </w:t>
      </w:r>
      <w:r>
        <w:rPr>
          <w:rFonts w:ascii="AdvTTf0797824" w:hAnsi="AdvTTf0797824" w:cs="AdvTTf0797824"/>
          <w:color w:val="292526"/>
          <w:sz w:val="17"/>
          <w:szCs w:val="17"/>
        </w:rPr>
        <w:t>99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103.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American Psychiatric Association.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(1987). </w:t>
      </w:r>
      <w:r>
        <w:rPr>
          <w:rFonts w:ascii="AdvTTeb933f64.I" w:hAnsi="AdvTTeb933f64.I" w:cs="AdvTTeb933f64.I"/>
          <w:color w:val="292526"/>
          <w:sz w:val="17"/>
          <w:szCs w:val="17"/>
        </w:rPr>
        <w:t>Diagnostic and statistical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manual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of mental disorders </w:t>
      </w:r>
      <w:r>
        <w:rPr>
          <w:rFonts w:ascii="AdvTTf0797824" w:hAnsi="AdvTTf0797824" w:cs="AdvTTf0797824"/>
          <w:color w:val="292526"/>
          <w:sz w:val="17"/>
          <w:szCs w:val="17"/>
        </w:rPr>
        <w:t>(3rd ed., rev.). Washington, DC: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Author.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Anbar, R. D., &amp; Hehir, D. A. </w:t>
      </w:r>
      <w:r>
        <w:rPr>
          <w:rFonts w:ascii="AdvTTf0797824" w:hAnsi="AdvTTf0797824" w:cs="AdvTTf0797824"/>
          <w:color w:val="292526"/>
          <w:sz w:val="17"/>
          <w:szCs w:val="17"/>
        </w:rPr>
        <w:t>(2002). Hypnosis as a diagnostic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modality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for vocal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Pediatrics, 106, </w:t>
      </w:r>
      <w:r>
        <w:rPr>
          <w:rFonts w:ascii="AdvTTf0797824" w:hAnsi="AdvTTf0797824" w:cs="AdvTTf0797824"/>
          <w:color w:val="292526"/>
          <w:sz w:val="17"/>
          <w:szCs w:val="17"/>
        </w:rPr>
        <w:t>e81.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doi:10.1542/peds.106.6.e81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Andrianopoulos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,M</w:t>
      </w:r>
      <w:proofErr w:type="spellEnd"/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. V.,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Gallivan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G.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Gallivan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H. </w:t>
      </w:r>
      <w:r>
        <w:rPr>
          <w:rFonts w:ascii="AdvTTf0797824" w:hAnsi="AdvTTf0797824" w:cs="AdvTTf0797824"/>
          <w:color w:val="292526"/>
          <w:sz w:val="17"/>
          <w:szCs w:val="17"/>
        </w:rPr>
        <w:t>(2000). PVCM,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PVCD, EPL, and irritable larynx syndrome: What are we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talking</w:t>
      </w:r>
      <w:proofErr w:type="gram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about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and how do we treat it?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14, </w:t>
      </w:r>
      <w:r>
        <w:rPr>
          <w:rFonts w:ascii="AdvTTf0797824" w:hAnsi="AdvTTf0797824" w:cs="AdvTTf0797824"/>
          <w:color w:val="292526"/>
          <w:sz w:val="17"/>
          <w:szCs w:val="17"/>
        </w:rPr>
        <w:t>607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Appelblatt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N. H., &amp; Baker, S. R. </w:t>
      </w:r>
      <w:r>
        <w:rPr>
          <w:rFonts w:ascii="AdvTTf0797824" w:hAnsi="AdvTTf0797824" w:cs="AdvTTf0797824"/>
          <w:color w:val="292526"/>
          <w:sz w:val="17"/>
          <w:szCs w:val="17"/>
        </w:rPr>
        <w:t>(1981). Functional upper airway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obstruction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Archives of Otolaryngology, 107, </w:t>
      </w:r>
      <w:r>
        <w:rPr>
          <w:rFonts w:ascii="AdvTTf0797824" w:hAnsi="AdvTTf0797824" w:cs="AdvTTf0797824"/>
          <w:color w:val="292526"/>
          <w:sz w:val="17"/>
          <w:szCs w:val="17"/>
        </w:rPr>
        <w:t>305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306.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*Archer, G. J., Hoyle, J. L.,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McCluskey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A., &amp; Macdonald, J.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(2000). Inspiratory vocal cord dysfunction, a new approach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treatment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European Respiratory Journal, 15, </w:t>
      </w:r>
      <w:r>
        <w:rPr>
          <w:rFonts w:ascii="AdvTTf0797824" w:hAnsi="AdvTTf0797824" w:cs="AdvTTf0797824"/>
          <w:color w:val="292526"/>
          <w:sz w:val="17"/>
          <w:szCs w:val="17"/>
        </w:rPr>
        <w:t>617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Bahrainwala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H., Simon, M. R., Harrison, D. D.,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Toder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D.,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&amp; Secord, E. A. </w:t>
      </w:r>
      <w:r>
        <w:rPr>
          <w:rFonts w:ascii="AdvTTf0797824" w:hAnsi="AdvTTf0797824" w:cs="AdvTTf0797824"/>
          <w:color w:val="292526"/>
          <w:sz w:val="17"/>
          <w:szCs w:val="17"/>
        </w:rPr>
        <w:t>(2001). Atypical expiratory flow volume curve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 asthmatic patient with vocal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Allergy, Asthma &amp; Immunology, 86, </w:t>
      </w:r>
      <w:r>
        <w:rPr>
          <w:rFonts w:ascii="AdvTTf0797824" w:hAnsi="AdvTTf0797824" w:cs="AdvTTf0797824"/>
          <w:color w:val="292526"/>
          <w:sz w:val="17"/>
          <w:szCs w:val="17"/>
        </w:rPr>
        <w:t>439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443.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*Barnes, S. D.,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Grob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C. S., Lachman, B. S., Marsh, B. R.,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Loughlin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G. M. </w:t>
      </w:r>
      <w:r>
        <w:rPr>
          <w:rFonts w:ascii="AdvTTf0797824" w:hAnsi="AdvTTf0797824" w:cs="AdvTTf0797824"/>
          <w:color w:val="292526"/>
          <w:sz w:val="17"/>
          <w:szCs w:val="17"/>
        </w:rPr>
        <w:t>(1986). Psychogenic upper airway obstruction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presenting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as refractory wheezing.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Pediatrics, 109,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1067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1070.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Bittleman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B., Smith, R. J. H., &amp; Weiler, J. M. </w:t>
      </w:r>
      <w:r>
        <w:rPr>
          <w:rFonts w:ascii="AdvTTf0797824" w:hAnsi="AdvTTf0797824" w:cs="AdvTTf0797824"/>
          <w:color w:val="292526"/>
          <w:sz w:val="17"/>
          <w:szCs w:val="17"/>
        </w:rPr>
        <w:t>(1994). Abnormal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movement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of the arytenoid region during exercise presenting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exercise-induced asthma in an adolescent athlete.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106, </w:t>
      </w:r>
      <w:r>
        <w:rPr>
          <w:rFonts w:ascii="AdvTTf0797824" w:hAnsi="AdvTTf0797824" w:cs="AdvTTf0797824"/>
          <w:color w:val="292526"/>
          <w:sz w:val="17"/>
          <w:szCs w:val="17"/>
        </w:rPr>
        <w:t>615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B., Gay, M. L., &amp; Wood, R. P. </w:t>
      </w:r>
      <w:r>
        <w:rPr>
          <w:rFonts w:ascii="AdvTTf0797824" w:hAnsi="AdvTTf0797824" w:cs="AdvTTf0797824"/>
          <w:color w:val="292526"/>
          <w:sz w:val="17"/>
          <w:szCs w:val="17"/>
        </w:rPr>
        <w:t>(1988). Voice therapy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techniques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adapted to treatment of habit cough: A pilot study.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Communication Disorders, 21, </w:t>
      </w:r>
      <w:r>
        <w:rPr>
          <w:rFonts w:ascii="AdvTTf0797824" w:hAnsi="AdvTTf0797824" w:cs="AdvTTf0797824"/>
          <w:color w:val="292526"/>
          <w:sz w:val="17"/>
          <w:szCs w:val="17"/>
        </w:rPr>
        <w:t>393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Blake, M. L.,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Frymark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Venediktov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(2013). An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evidencebased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systematic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review on communication treatments for individuals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with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right hemisphere brain damage.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of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Speech-Language Pathology, 22, </w:t>
      </w:r>
      <w:r>
        <w:rPr>
          <w:rFonts w:ascii="AdvTTf0797824" w:hAnsi="AdvTTf0797824" w:cs="AdvTTf0797824"/>
          <w:color w:val="292526"/>
          <w:sz w:val="17"/>
          <w:szCs w:val="17"/>
        </w:rPr>
        <w:t>146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160.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Borg, G. M. </w:t>
      </w:r>
      <w:r>
        <w:rPr>
          <w:rFonts w:ascii="AdvTTf0797824" w:hAnsi="AdvTTf0797824" w:cs="AdvTTf0797824"/>
          <w:color w:val="292526"/>
          <w:sz w:val="17"/>
          <w:szCs w:val="17"/>
        </w:rPr>
        <w:t>(1970). Perceived exertion as an indicator of somatic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stress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Scandinavian Journal of Rehabilitation Medicine, 2</w:t>
      </w:r>
      <w:r>
        <w:rPr>
          <w:rFonts w:ascii="AdvTTf0797824" w:hAnsi="AdvTTf0797824" w:cs="AdvTTf0797824"/>
          <w:color w:val="292526"/>
          <w:sz w:val="17"/>
          <w:szCs w:val="17"/>
        </w:rPr>
        <w:t>(2),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92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98.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Brown, T. M., Merritt, W. D., &amp; Evans, D. L. </w:t>
      </w:r>
      <w:r>
        <w:rPr>
          <w:rFonts w:ascii="AdvTTf0797824" w:hAnsi="AdvTTf0797824" w:cs="AdvTTf0797824"/>
          <w:color w:val="292526"/>
          <w:sz w:val="17"/>
          <w:szCs w:val="17"/>
        </w:rPr>
        <w:t>(1988). Psychogenic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vocal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cord dysfunction masquerading as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The Journal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of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Nervous and Mental Disease, 176, </w:t>
      </w:r>
      <w:r>
        <w:rPr>
          <w:rFonts w:ascii="AdvTTf0797824" w:hAnsi="AdvTTf0797824" w:cs="AdvTTf0797824"/>
          <w:color w:val="292526"/>
          <w:sz w:val="17"/>
          <w:szCs w:val="17"/>
        </w:rPr>
        <w:t>308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310.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Brugman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M. </w:t>
      </w:r>
      <w:r>
        <w:rPr>
          <w:rFonts w:ascii="AdvTTf0797824" w:hAnsi="AdvTTf0797824" w:cs="AdvTTf0797824"/>
          <w:color w:val="292526"/>
          <w:sz w:val="17"/>
          <w:szCs w:val="17"/>
        </w:rPr>
        <w:t>(2003). The many faces of vocal cord dysfunction: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What 36 years of literature tell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us.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Respiratory and Critical Care Medicine, 167, </w:t>
      </w:r>
      <w:r>
        <w:rPr>
          <w:rFonts w:ascii="AdvTTf0797824" w:hAnsi="AdvTTf0797824" w:cs="AdvTTf0797824"/>
          <w:color w:val="292526"/>
          <w:sz w:val="17"/>
          <w:szCs w:val="17"/>
        </w:rPr>
        <w:t>A588.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Bucca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C., Rolla, G.,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Brussino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L., De Rose, V.,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Bugiani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M.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(1995). Are asthma-like symptoms due to bronchial or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extrathoracic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airway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dysfunction?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The Lancet, 346, </w:t>
      </w:r>
      <w:r>
        <w:rPr>
          <w:rFonts w:ascii="AdvTTf0797824" w:hAnsi="AdvTTf0797824" w:cs="AdvTTf0797824"/>
          <w:color w:val="292526"/>
          <w:sz w:val="17"/>
          <w:szCs w:val="17"/>
        </w:rPr>
        <w:t>791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795.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Campainha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Ribeiro, C.,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Guimarães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M., &amp; Lima, R. </w:t>
      </w:r>
      <w:r>
        <w:rPr>
          <w:rFonts w:ascii="AdvTTf0797824" w:hAnsi="AdvTTf0797824" w:cs="AdvTTf0797824"/>
          <w:color w:val="292526"/>
          <w:sz w:val="17"/>
          <w:szCs w:val="17"/>
        </w:rPr>
        <w:t>(2012).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Vocal cord dysfunction: A frequently forgotten entity. </w:t>
      </w:r>
      <w:r>
        <w:rPr>
          <w:rFonts w:ascii="AdvTTeb933f64.I" w:hAnsi="AdvTTeb933f64.I" w:cs="AdvTTeb933f64.I"/>
          <w:color w:val="292526"/>
          <w:sz w:val="17"/>
          <w:szCs w:val="17"/>
        </w:rPr>
        <w:t>Case Reports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in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Pulmonology, 2012</w:t>
      </w:r>
      <w:r>
        <w:rPr>
          <w:rFonts w:ascii="AdvTTf0797824" w:hAnsi="AdvTTf0797824" w:cs="AdvTTf0797824"/>
          <w:color w:val="292526"/>
          <w:sz w:val="17"/>
          <w:szCs w:val="17"/>
        </w:rPr>
        <w:t>, 525493. doi:10.1155/2012/525493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Campbell, A. H.,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Mestitz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H., &amp; Pierce, R. </w:t>
      </w:r>
      <w:r>
        <w:rPr>
          <w:rFonts w:ascii="AdvTTf0797824" w:hAnsi="AdvTTf0797824" w:cs="AdvTTf0797824"/>
          <w:color w:val="292526"/>
          <w:sz w:val="17"/>
          <w:szCs w:val="17"/>
        </w:rPr>
        <w:t>(1990). Brief upper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airway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(laryngeal)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Australian and New Zealand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Medicine, 20, </w:t>
      </w:r>
      <w:r>
        <w:rPr>
          <w:rFonts w:ascii="AdvTTf0797824" w:hAnsi="AdvTTf0797824" w:cs="AdvTTf0797824"/>
          <w:color w:val="292526"/>
          <w:sz w:val="17"/>
          <w:szCs w:val="17"/>
        </w:rPr>
        <w:t>663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668.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*Chawla, S.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Upadhyay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K., &amp; MacDonnell, K. F. </w:t>
      </w:r>
      <w:r>
        <w:rPr>
          <w:rFonts w:ascii="AdvTTf0797824" w:hAnsi="AdvTTf0797824" w:cs="AdvTTf0797824"/>
          <w:color w:val="292526"/>
          <w:sz w:val="17"/>
          <w:szCs w:val="17"/>
        </w:rPr>
        <w:t>(1984).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Laryngeal spasm mimicking bronchial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Allergy,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53, </w:t>
      </w:r>
      <w:r>
        <w:rPr>
          <w:rFonts w:ascii="AdvTTf0797824" w:hAnsi="AdvTTf0797824" w:cs="AdvTTf0797824"/>
          <w:color w:val="292526"/>
          <w:sz w:val="17"/>
          <w:szCs w:val="17"/>
        </w:rPr>
        <w:t>319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321.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Cherney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 R., Patterson, J. P., Raymer,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Frymark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T.,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Schooling, T. </w:t>
      </w:r>
      <w:r>
        <w:rPr>
          <w:rFonts w:ascii="AdvTTf0797824" w:hAnsi="AdvTTf0797824" w:cs="AdvTTf0797824"/>
          <w:color w:val="292526"/>
          <w:sz w:val="17"/>
          <w:szCs w:val="17"/>
        </w:rPr>
        <w:t>(2008). Evidence-based systematic review: Effects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lastRenderedPageBreak/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intensity of treatment and constraint-induced language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therapy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for individuals with stroke-induced aphasia.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Speech, Language, and Hearing Research, 51, </w:t>
      </w:r>
      <w:r>
        <w:rPr>
          <w:rFonts w:ascii="AdvTTf0797824" w:hAnsi="AdvTTf0797824" w:cs="AdvTTf0797824"/>
          <w:color w:val="292526"/>
          <w:sz w:val="17"/>
          <w:szCs w:val="17"/>
        </w:rPr>
        <w:t>1282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1299.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doi: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10.1044/1092-4388(2008/07-0206)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*Chiang,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Marcinow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M.,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deSilva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W.,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Ence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B. N.,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Lindsey, S. E., &amp; Forrest, L. A. </w:t>
      </w:r>
      <w:r>
        <w:rPr>
          <w:rFonts w:ascii="AdvTTf0797824" w:hAnsi="AdvTTf0797824" w:cs="AdvTTf0797824"/>
          <w:color w:val="292526"/>
          <w:sz w:val="17"/>
          <w:szCs w:val="17"/>
        </w:rPr>
        <w:t>(2013). Exercise-induced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paradoxical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fold motion disorder: Diagnosis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management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Laryngoscope, 123, </w:t>
      </w:r>
      <w:r>
        <w:rPr>
          <w:rFonts w:ascii="AdvTTf0797824" w:hAnsi="AdvTTf0797824" w:cs="AdvTTf0797824"/>
          <w:color w:val="292526"/>
          <w:sz w:val="17"/>
          <w:szCs w:val="17"/>
        </w:rPr>
        <w:t>727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731.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doi: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10.1002/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lary.23654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*Chiang, W. C., Goh, A., Ho, L., Tang, J. P.,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Chay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O. M.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(2008). Paradoxical vocal cord dysfunction: When a wheeze is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not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Singapore Medical Journal, 49</w:t>
      </w:r>
      <w:r>
        <w:rPr>
          <w:rFonts w:ascii="AdvTTf0797824" w:hAnsi="AdvTTf0797824" w:cs="AdvTTf0797824"/>
          <w:color w:val="292526"/>
          <w:sz w:val="17"/>
          <w:szCs w:val="17"/>
        </w:rPr>
        <w:t>(4), e110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e112.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*Christopher, K. L., Wood, R. P., II, Eckert, R. C.,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F. B.,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Raney, R. A.,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Souhrada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F. </w:t>
      </w:r>
      <w:r>
        <w:rPr>
          <w:rFonts w:ascii="AdvTTf0797824" w:hAnsi="AdvTTf0797824" w:cs="AdvTTf0797824"/>
          <w:color w:val="292526"/>
          <w:sz w:val="17"/>
          <w:szCs w:val="17"/>
        </w:rPr>
        <w:t>(1983). Vocal-cord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presenting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as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New England Journal of Medicine,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308, </w:t>
      </w:r>
      <w:r>
        <w:rPr>
          <w:rFonts w:ascii="AdvTTf0797824" w:hAnsi="AdvTTf0797824" w:cs="AdvTTf0797824"/>
          <w:color w:val="292526"/>
          <w:sz w:val="17"/>
          <w:szCs w:val="17"/>
        </w:rPr>
        <w:t>1566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1570.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Ciccolella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E., Brennan, K. J.,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Borbely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Criner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G. J.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(1997). Identification of vocal cord dysfunction (VCD)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other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diagnoses in patients admitted to an inner city university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hospital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asthma center.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 Respiratory Critical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Care Medicine, 155, </w:t>
      </w:r>
      <w:r>
        <w:rPr>
          <w:rFonts w:ascii="AdvTTf0797824" w:hAnsi="AdvTTf0797824" w:cs="AdvTTf0797824"/>
          <w:color w:val="292526"/>
          <w:sz w:val="17"/>
          <w:szCs w:val="17"/>
        </w:rPr>
        <w:t>A82.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Collett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 W.,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Brancatisano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T., &amp; Engel, L. A. </w:t>
      </w:r>
      <w:r>
        <w:rPr>
          <w:rFonts w:ascii="AdvTTf0797824" w:hAnsi="AdvTTf0797824" w:cs="AdvTTf0797824"/>
          <w:color w:val="292526"/>
          <w:sz w:val="17"/>
          <w:szCs w:val="17"/>
        </w:rPr>
        <w:t>(1983). Spasmodic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croup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the adult. </w:t>
      </w:r>
      <w:r>
        <w:rPr>
          <w:rFonts w:ascii="AdvTTeb933f64.I" w:hAnsi="AdvTTeb933f64.I" w:cs="AdvTTeb933f64.I"/>
          <w:color w:val="292526"/>
          <w:sz w:val="17"/>
          <w:szCs w:val="17"/>
        </w:rPr>
        <w:t>The American Review of Respiratory Disease,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127, </w:t>
      </w:r>
      <w:r>
        <w:rPr>
          <w:rFonts w:ascii="AdvTTf0797824" w:hAnsi="AdvTTf0797824" w:cs="AdvTTf0797824"/>
          <w:color w:val="292526"/>
          <w:sz w:val="17"/>
          <w:szCs w:val="17"/>
        </w:rPr>
        <w:t>500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504.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Corren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J., &amp; Newman, K. B. </w:t>
      </w:r>
      <w:r>
        <w:rPr>
          <w:rFonts w:ascii="AdvTTf0797824" w:hAnsi="AdvTTf0797824" w:cs="AdvTTf0797824"/>
          <w:color w:val="292526"/>
          <w:sz w:val="17"/>
          <w:szCs w:val="17"/>
        </w:rPr>
        <w:t>(1992).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mimicking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bronchial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Postgraduate Medicine, 92</w:t>
      </w:r>
      <w:r>
        <w:rPr>
          <w:rFonts w:ascii="AdvTTf0797824" w:hAnsi="AdvTTf0797824" w:cs="AdvTTf0797824"/>
          <w:color w:val="292526"/>
          <w:sz w:val="17"/>
          <w:szCs w:val="17"/>
        </w:rPr>
        <w:t>(6),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153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156.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*Craig,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Sitz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K., Squire, E., Smith, L., &amp; Carpenter, G. </w:t>
      </w:r>
      <w:r>
        <w:rPr>
          <w:rFonts w:ascii="AdvTTf0797824" w:hAnsi="AdvTTf0797824" w:cs="AdvTTf0797824"/>
          <w:color w:val="292526"/>
          <w:sz w:val="17"/>
          <w:szCs w:val="17"/>
        </w:rPr>
        <w:t>(1992).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Vocal cord dysfunction during wartime. </w:t>
      </w:r>
      <w:r>
        <w:rPr>
          <w:rFonts w:ascii="AdvTTeb933f64.I" w:hAnsi="AdvTTeb933f64.I" w:cs="AdvTTeb933f64.I"/>
          <w:color w:val="292526"/>
          <w:sz w:val="17"/>
          <w:szCs w:val="17"/>
        </w:rPr>
        <w:t>Military Medicine,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157, </w:t>
      </w:r>
      <w:r>
        <w:rPr>
          <w:rFonts w:ascii="AdvTTf0797824" w:hAnsi="AdvTTf0797824" w:cs="AdvTTf0797824"/>
          <w:color w:val="292526"/>
          <w:sz w:val="17"/>
          <w:szCs w:val="17"/>
        </w:rPr>
        <w:t>614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Denoyelle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Garabedian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E. N., Roger, G.,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Tashjian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G.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(1996). Laryngeal dyskinesia as a cause of stridor in infants.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Archives of Head and Neck Surgery, 122, </w:t>
      </w:r>
      <w:r>
        <w:rPr>
          <w:rFonts w:ascii="AdvTTf0797824" w:hAnsi="AdvTTf0797824" w:cs="AdvTTf0797824"/>
          <w:color w:val="292526"/>
          <w:sz w:val="17"/>
          <w:szCs w:val="17"/>
        </w:rPr>
        <w:t>612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Doshi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R., &amp; Weinberger, M. M. </w:t>
      </w:r>
      <w:r>
        <w:rPr>
          <w:rFonts w:ascii="AdvTTf0797824" w:hAnsi="AdvTTf0797824" w:cs="AdvTTf0797824"/>
          <w:color w:val="292526"/>
          <w:sz w:val="17"/>
          <w:szCs w:val="17"/>
        </w:rPr>
        <w:t>(2006). Long-term outcome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Allergy, Asthma &amp; Immunology,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96, </w:t>
      </w:r>
      <w:r>
        <w:rPr>
          <w:rFonts w:ascii="AdvTTf0797824" w:hAnsi="AdvTTf0797824" w:cs="AdvTTf0797824"/>
          <w:color w:val="292526"/>
          <w:sz w:val="17"/>
          <w:szCs w:val="17"/>
        </w:rPr>
        <w:t>794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799.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Earles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J., Kerr, B.,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Kellar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(2003).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Psychophysiologic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treatment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of vocal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Allergy, Asthma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&amp; Immunology, 90, </w:t>
      </w:r>
      <w:r>
        <w:rPr>
          <w:rFonts w:ascii="AdvTTf0797824" w:hAnsi="AdvTTf0797824" w:cs="AdvTTf0797824"/>
          <w:color w:val="292526"/>
          <w:sz w:val="17"/>
          <w:szCs w:val="17"/>
        </w:rPr>
        <w:t>669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671.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Echternach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,M</w:t>
      </w:r>
      <w:proofErr w:type="spellEnd"/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Delb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W., Verse, T., &amp; Richter, B. </w:t>
      </w:r>
      <w:r>
        <w:rPr>
          <w:rFonts w:ascii="AdvTTf0797824" w:hAnsi="AdvTTf0797824" w:cs="AdvTTf0797824"/>
          <w:color w:val="292526"/>
          <w:sz w:val="17"/>
          <w:szCs w:val="17"/>
        </w:rPr>
        <w:t>(2008). Does isolated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+20" w:hAnsi="AdvTTeb933f64.I+20" w:cs="AdvTTeb933f64.I+20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expiratory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cord dysfunction exist? </w:t>
      </w:r>
      <w:r>
        <w:rPr>
          <w:rFonts w:ascii="AdvTTeb933f64.I" w:hAnsi="AdvTTeb933f64.I" w:cs="AdvTTeb933f64.I"/>
          <w:color w:val="292526"/>
          <w:sz w:val="17"/>
          <w:szCs w:val="17"/>
        </w:rPr>
        <w:t>Otolaryngology</w:t>
      </w:r>
      <w:r>
        <w:rPr>
          <w:rFonts w:ascii="AdvTTeb933f64.I+20" w:hAnsi="AdvTTeb933f64.I+20" w:cs="AdvTTeb933f64.I+20"/>
          <w:color w:val="292526"/>
          <w:sz w:val="17"/>
          <w:szCs w:val="17"/>
        </w:rPr>
        <w:t>—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Head and Neck Surgery, 138, </w:t>
      </w:r>
      <w:r>
        <w:rPr>
          <w:rFonts w:ascii="AdvTTf0797824" w:hAnsi="AdvTTf0797824" w:cs="AdvTTf0797824"/>
          <w:color w:val="292526"/>
          <w:sz w:val="17"/>
          <w:szCs w:val="17"/>
        </w:rPr>
        <w:t>805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806.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Freedman, M. R., Rosenberg, S.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Schmaling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B. </w:t>
      </w:r>
      <w:r>
        <w:rPr>
          <w:rFonts w:ascii="AdvTTf0797824" w:hAnsi="AdvTTf0797824" w:cs="AdvTTf0797824"/>
          <w:color w:val="292526"/>
          <w:sz w:val="17"/>
          <w:szCs w:val="17"/>
        </w:rPr>
        <w:t>(1991).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Childhood sexual abuse in patients with paradoxical vocal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cord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The Journal of Nervous and Mental Disease,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179, </w:t>
      </w:r>
      <w:r>
        <w:rPr>
          <w:rFonts w:ascii="AdvTTf0797824" w:hAnsi="AdvTTf0797824" w:cs="AdvTTf0797824"/>
          <w:color w:val="292526"/>
          <w:sz w:val="17"/>
          <w:szCs w:val="17"/>
        </w:rPr>
        <w:t>295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298.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Geist, R.,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Tallett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E. </w:t>
      </w:r>
      <w:r>
        <w:rPr>
          <w:rFonts w:ascii="AdvTTf0797824" w:hAnsi="AdvTTf0797824" w:cs="AdvTTf0797824"/>
          <w:color w:val="292526"/>
          <w:sz w:val="17"/>
          <w:szCs w:val="17"/>
        </w:rPr>
        <w:t>(1990). Diagnosis and management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psychogenic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stridor caused by a conversion disorder. </w:t>
      </w:r>
      <w:r>
        <w:rPr>
          <w:rFonts w:ascii="AdvTTeb933f64.I" w:hAnsi="AdvTTeb933f64.I" w:cs="AdvTTeb933f64.I"/>
          <w:color w:val="292526"/>
          <w:sz w:val="17"/>
          <w:szCs w:val="17"/>
        </w:rPr>
        <w:t>Pediatrics,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86, </w:t>
      </w:r>
      <w:r>
        <w:rPr>
          <w:rFonts w:ascii="AdvTTf0797824" w:hAnsi="AdvTTf0797824" w:cs="AdvTTf0797824"/>
          <w:color w:val="292526"/>
          <w:sz w:val="17"/>
          <w:szCs w:val="17"/>
        </w:rPr>
        <w:t>315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317.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*Harbison, J., Dodd,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McNicholas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W. T. </w:t>
      </w:r>
      <w:r>
        <w:rPr>
          <w:rFonts w:ascii="AdvTTf0797824" w:hAnsi="AdvTTf0797824" w:cs="AdvTTf0797824"/>
          <w:color w:val="292526"/>
          <w:sz w:val="17"/>
          <w:szCs w:val="17"/>
        </w:rPr>
        <w:t>(2000). Paradoxical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vocal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cord motion causing stridor after thyroidectomy. </w:t>
      </w:r>
      <w:r>
        <w:rPr>
          <w:rFonts w:ascii="AdvTTeb933f64.I" w:hAnsi="AdvTTeb933f64.I" w:cs="AdvTTeb933f64.I"/>
          <w:color w:val="292526"/>
          <w:sz w:val="17"/>
          <w:szCs w:val="17"/>
        </w:rPr>
        <w:t>Thorax,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55, </w:t>
      </w:r>
      <w:r>
        <w:rPr>
          <w:rFonts w:ascii="AdvTTf0797824" w:hAnsi="AdvTTf0797824" w:cs="AdvTTf0797824"/>
          <w:color w:val="292526"/>
          <w:sz w:val="17"/>
          <w:szCs w:val="17"/>
        </w:rPr>
        <w:t>533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534.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Hatzelis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V.,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Murry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 </w:t>
      </w:r>
      <w:r>
        <w:rPr>
          <w:rFonts w:ascii="AdvTTf0797824" w:hAnsi="AdvTTf0797824" w:cs="AdvTTf0797824"/>
          <w:color w:val="292526"/>
          <w:sz w:val="17"/>
          <w:szCs w:val="17"/>
        </w:rPr>
        <w:t>(2012). Paradoxical vocal fold motion: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Respiratory retraining to manage long-term symptoms.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Jornal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da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Sociedade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Brasileira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de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Fonoaudiologia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24</w:t>
      </w:r>
      <w:r>
        <w:rPr>
          <w:rFonts w:ascii="AdvTTf0797824" w:hAnsi="AdvTTf0797824" w:cs="AdvTTf0797824"/>
          <w:color w:val="292526"/>
          <w:sz w:val="17"/>
          <w:szCs w:val="17"/>
        </w:rPr>
        <w:t>(1), 80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85.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*Hayes, J. P., Nolan, M. T., Brennan, N., &amp; FitzGerald, M. X.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(1993). Three cases of paradoxical vocal cord adduction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followed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up over a 10-year period.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104, </w:t>
      </w:r>
      <w:r>
        <w:rPr>
          <w:rFonts w:ascii="AdvTTf0797824" w:hAnsi="AdvTTf0797824" w:cs="AdvTTf0797824"/>
          <w:color w:val="292526"/>
          <w:sz w:val="17"/>
          <w:szCs w:val="17"/>
        </w:rPr>
        <w:t>678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680.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Heiser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M., Kahn, M. L., &amp; Schmidt, T. A. </w:t>
      </w:r>
      <w:r>
        <w:rPr>
          <w:rFonts w:ascii="AdvTTf0797824" w:hAnsi="AdvTTf0797824" w:cs="AdvTTf0797824"/>
          <w:color w:val="292526"/>
          <w:sz w:val="17"/>
          <w:szCs w:val="17"/>
        </w:rPr>
        <w:t>(1990). Functional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airway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obstruction presenting as stridor: A case. </w:t>
      </w:r>
      <w:r>
        <w:rPr>
          <w:rFonts w:ascii="AdvTTeb933f64.I" w:hAnsi="AdvTTeb933f64.I" w:cs="AdvTTeb933f64.I"/>
          <w:color w:val="292526"/>
          <w:sz w:val="17"/>
          <w:szCs w:val="17"/>
        </w:rPr>
        <w:t>The Journal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of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Emergency Medicine, 8, </w:t>
      </w:r>
      <w:r>
        <w:rPr>
          <w:rFonts w:ascii="AdvTTf0797824" w:hAnsi="AdvTTf0797824" w:cs="AdvTTf0797824"/>
          <w:color w:val="292526"/>
          <w:sz w:val="17"/>
          <w:szCs w:val="17"/>
        </w:rPr>
        <w:t>285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289.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Jain,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Bandi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V., Officer, T., Zimmerman, J., Hanania, N.,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Guntupalli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</w:t>
      </w:r>
      <w:r>
        <w:rPr>
          <w:rFonts w:ascii="AdvTTf0797824" w:hAnsi="AdvTTf0797824" w:cs="AdvTTf0797824"/>
          <w:color w:val="292526"/>
          <w:sz w:val="17"/>
          <w:szCs w:val="17"/>
        </w:rPr>
        <w:t>(1999). Incidence of vocal cord dysfunction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patients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presenting to emergency room with acute asthma exacerbation.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Chest, 116</w:t>
      </w:r>
      <w:r>
        <w:rPr>
          <w:rFonts w:ascii="AdvTTf0797824" w:hAnsi="AdvTTf0797824" w:cs="AdvTTf0797824"/>
          <w:color w:val="292526"/>
          <w:sz w:val="17"/>
          <w:szCs w:val="17"/>
        </w:rPr>
        <w:t>(Suppl. 2), 243S.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739e07da" w:hAnsi="AdvTT739e07da" w:cs="AdvTT739e07da"/>
          <w:color w:val="292526"/>
          <w:sz w:val="16"/>
          <w:szCs w:val="16"/>
        </w:rPr>
      </w:pPr>
      <w:r>
        <w:rPr>
          <w:rFonts w:ascii="AdvTTe0754e31.B" w:hAnsi="AdvTTe0754e31.B" w:cs="AdvTTe0754e31.B"/>
          <w:color w:val="292526"/>
          <w:sz w:val="20"/>
          <w:szCs w:val="20"/>
        </w:rPr>
        <w:t xml:space="preserve">580 </w:t>
      </w:r>
      <w:r>
        <w:rPr>
          <w:rFonts w:ascii="AdvTT68963b18.BI" w:hAnsi="AdvTT68963b18.BI" w:cs="AdvTT68963b18.BI"/>
          <w:color w:val="292526"/>
          <w:sz w:val="16"/>
          <w:szCs w:val="16"/>
        </w:rPr>
        <w:t xml:space="preserve">American Journal of Speech-Language Pathology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 xml:space="preserve">Vol. 24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>566</w:t>
      </w:r>
      <w:r>
        <w:rPr>
          <w:rFonts w:ascii="AdvTT739e07da+20" w:hAnsi="AdvTT739e07da+20" w:cs="AdvTT739e07da+20"/>
          <w:color w:val="292526"/>
          <w:sz w:val="16"/>
          <w:szCs w:val="16"/>
        </w:rPr>
        <w:t>–</w:t>
      </w:r>
      <w:r>
        <w:rPr>
          <w:rFonts w:ascii="AdvTT739e07da" w:hAnsi="AdvTT739e07da" w:cs="AdvTT739e07da"/>
          <w:color w:val="292526"/>
          <w:sz w:val="16"/>
          <w:szCs w:val="16"/>
        </w:rPr>
        <w:t xml:space="preserve">584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>August 2015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Downloaded From: http://ajslp.pubs.asha.org/ by Indiana University, Bloomington, Rita Patel on 08/30/2015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Terms of Use: http://pubs.asha.org/ss/rights_and_permissions.aspx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Kayani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&amp; Shannon, D. C. </w:t>
      </w:r>
      <w:r>
        <w:rPr>
          <w:rFonts w:ascii="AdvTTf0797824" w:hAnsi="AdvTTf0797824" w:cs="AdvTTf0797824"/>
          <w:color w:val="292526"/>
          <w:sz w:val="17"/>
          <w:szCs w:val="17"/>
        </w:rPr>
        <w:t>(1998).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associated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with exercise in adolescent girls. </w:t>
      </w:r>
      <w:r>
        <w:rPr>
          <w:rFonts w:ascii="AdvTTeb933f64.I" w:hAnsi="AdvTTeb933f64.I" w:cs="AdvTTeb933f64.I"/>
          <w:color w:val="292526"/>
          <w:sz w:val="17"/>
          <w:szCs w:val="17"/>
        </w:rPr>
        <w:t>Chest, 113,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540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542.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Kellman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M., &amp; Leopold, D. A. </w:t>
      </w:r>
      <w:r>
        <w:rPr>
          <w:rFonts w:ascii="AdvTTf0797824" w:hAnsi="AdvTTf0797824" w:cs="AdvTTf0797824"/>
          <w:color w:val="292526"/>
          <w:sz w:val="17"/>
          <w:szCs w:val="17"/>
        </w:rPr>
        <w:t>(1982). Paradoxical vocal cord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motion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: An important cause of stridor. </w:t>
      </w:r>
      <w:r>
        <w:rPr>
          <w:rFonts w:ascii="AdvTTeb933f64.I" w:hAnsi="AdvTTeb933f64.I" w:cs="AdvTTeb933f64.I"/>
          <w:color w:val="292526"/>
          <w:sz w:val="17"/>
          <w:szCs w:val="17"/>
        </w:rPr>
        <w:t>The Laryngoscope, 92,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58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Kenn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K., &amp; Schmitz, M. </w:t>
      </w:r>
      <w:r>
        <w:rPr>
          <w:rFonts w:ascii="AdvTTf0797824" w:hAnsi="AdvTTf0797824" w:cs="AdvTTf0797824"/>
          <w:color w:val="292526"/>
          <w:sz w:val="17"/>
          <w:szCs w:val="17"/>
        </w:rPr>
        <w:t>(1997). Prevalence of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patients with dyspnea: First prospective clinical study.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American Journal of Respiratory and Critical Care Medicine,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155, </w:t>
      </w:r>
      <w:r>
        <w:rPr>
          <w:rFonts w:ascii="AdvTTf0797824" w:hAnsi="AdvTTf0797824" w:cs="AdvTTf0797824"/>
          <w:color w:val="292526"/>
          <w:sz w:val="17"/>
          <w:szCs w:val="17"/>
        </w:rPr>
        <w:t>A965.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Kissoon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N.,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Kronick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B.,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Frewen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 C. </w:t>
      </w:r>
      <w:r>
        <w:rPr>
          <w:rFonts w:ascii="AdvTTf0797824" w:hAnsi="AdvTTf0797824" w:cs="AdvTTf0797824"/>
          <w:color w:val="292526"/>
          <w:sz w:val="17"/>
          <w:szCs w:val="17"/>
        </w:rPr>
        <w:t>(1988). Psychogenic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upper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airway obstruction.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Pediatrics, 81, </w:t>
      </w:r>
      <w:r>
        <w:rPr>
          <w:rFonts w:ascii="AdvTTf0797824" w:hAnsi="AdvTTf0797824" w:cs="AdvTTf0797824"/>
          <w:color w:val="292526"/>
          <w:sz w:val="17"/>
          <w:szCs w:val="17"/>
        </w:rPr>
        <w:t>714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717.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Kivity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Bibi, H., Schwarz, Y., Greif, Y.,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Topilsky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M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.,</w:t>
      </w:r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Tabachnick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E. </w:t>
      </w:r>
      <w:r>
        <w:rPr>
          <w:rFonts w:ascii="AdvTTf0797824" w:hAnsi="AdvTTf0797824" w:cs="AdvTTf0797824"/>
          <w:color w:val="292526"/>
          <w:sz w:val="17"/>
          <w:szCs w:val="17"/>
        </w:rPr>
        <w:t>(1986). Variable vocal cord dysfunction presenting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wheezing and exercise-induced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Asthma, 23, </w:t>
      </w:r>
      <w:r>
        <w:rPr>
          <w:rFonts w:ascii="AdvTTf0797824" w:hAnsi="AdvTTf0797824" w:cs="AdvTTf0797824"/>
          <w:color w:val="292526"/>
          <w:sz w:val="17"/>
          <w:szCs w:val="17"/>
        </w:rPr>
        <w:t>241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244.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*Koester, M. C., &amp; Amundson, C. L. </w:t>
      </w:r>
      <w:r>
        <w:rPr>
          <w:rFonts w:ascii="AdvTTf0797824" w:hAnsi="AdvTTf0797824" w:cs="AdvTTf0797824"/>
          <w:color w:val="292526"/>
          <w:sz w:val="17"/>
          <w:szCs w:val="17"/>
        </w:rPr>
        <w:t>(2002). Seeing the forest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through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the wheeze: A case-study approach to diagnosing paradoxical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vocal-cord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Athletic Training,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37, </w:t>
      </w:r>
      <w:r>
        <w:rPr>
          <w:rFonts w:ascii="AdvTTf0797824" w:hAnsi="AdvTTf0797824" w:cs="AdvTTf0797824"/>
          <w:color w:val="292526"/>
          <w:sz w:val="17"/>
          <w:szCs w:val="17"/>
        </w:rPr>
        <w:t>320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324.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Koufman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A., &amp; Block, C. </w:t>
      </w:r>
      <w:r>
        <w:rPr>
          <w:rFonts w:ascii="AdvTTf0797824" w:hAnsi="AdvTTf0797824" w:cs="AdvTTf0797824"/>
          <w:color w:val="292526"/>
          <w:sz w:val="17"/>
          <w:szCs w:val="17"/>
        </w:rPr>
        <w:t>(2008). Differential diagnosis of paradoxical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vocal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fold movement.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 Speech-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Language Pathology, 17, </w:t>
      </w:r>
      <w:r>
        <w:rPr>
          <w:rFonts w:ascii="AdvTTf0797824" w:hAnsi="AdvTTf0797824" w:cs="AdvTTf0797824"/>
          <w:color w:val="292526"/>
          <w:sz w:val="17"/>
          <w:szCs w:val="17"/>
        </w:rPr>
        <w:t>327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334.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Kuppersmith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R., Rosen, D. S.,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Wiatrak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J. </w:t>
      </w:r>
      <w:r>
        <w:rPr>
          <w:rFonts w:ascii="AdvTTf0797824" w:hAnsi="AdvTTf0797824" w:cs="AdvTTf0797824"/>
          <w:color w:val="292526"/>
          <w:sz w:val="17"/>
          <w:szCs w:val="17"/>
        </w:rPr>
        <w:t>(1993). Functional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stridor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adolescents.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Adolescent Health, 14,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166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171.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Lacy, T.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McManis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E.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(1994). Psychogenic stridor. </w:t>
      </w:r>
      <w:r>
        <w:rPr>
          <w:rFonts w:ascii="AdvTTeb933f64.I" w:hAnsi="AdvTTeb933f64.I" w:cs="AdvTTeb933f64.I"/>
          <w:color w:val="292526"/>
          <w:sz w:val="17"/>
          <w:szCs w:val="17"/>
        </w:rPr>
        <w:t>General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Hospital Psychiatry, 16, </w:t>
      </w:r>
      <w:r>
        <w:rPr>
          <w:rFonts w:ascii="AdvTTf0797824" w:hAnsi="AdvTTf0797824" w:cs="AdvTTf0797824"/>
          <w:color w:val="292526"/>
          <w:sz w:val="17"/>
          <w:szCs w:val="17"/>
        </w:rPr>
        <w:t>213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223.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Landwehr, L. P., Wood, R. P.,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B.,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Milgrom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H.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(1996). Vocal cord dysfunction mimicking exercise-induced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bronchospasm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adolescents.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Pediatrics, 98, </w:t>
      </w:r>
      <w:r>
        <w:rPr>
          <w:rFonts w:ascii="AdvTTf0797824" w:hAnsi="AdvTTf0797824" w:cs="AdvTTf0797824"/>
          <w:color w:val="292526"/>
          <w:sz w:val="17"/>
          <w:szCs w:val="17"/>
        </w:rPr>
        <w:t>971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974.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Lawrence, S. G. </w:t>
      </w:r>
      <w:r>
        <w:rPr>
          <w:rFonts w:ascii="AdvTTf0797824" w:hAnsi="AdvTTf0797824" w:cs="AdvTTf0797824"/>
          <w:color w:val="292526"/>
          <w:sz w:val="17"/>
          <w:szCs w:val="17"/>
        </w:rPr>
        <w:t>(2007). Laryngeal dyskinesia: An under-recognized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condition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Emergency Medicine Australia, 19, </w:t>
      </w:r>
      <w:r>
        <w:rPr>
          <w:rFonts w:ascii="AdvTTf0797824" w:hAnsi="AdvTTf0797824" w:cs="AdvTTf0797824"/>
          <w:color w:val="292526"/>
          <w:sz w:val="17"/>
          <w:szCs w:val="17"/>
        </w:rPr>
        <w:t>96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*Leo, R.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Konakanchi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</w:t>
      </w:r>
      <w:r>
        <w:rPr>
          <w:rFonts w:ascii="AdvTTf0797824" w:hAnsi="AdvTTf0797824" w:cs="AdvTTf0797824"/>
          <w:color w:val="292526"/>
          <w:sz w:val="17"/>
          <w:szCs w:val="17"/>
        </w:rPr>
        <w:t>(1999). Psychogenic respiratory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distress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: A case of paradoxical vocal cord dysfunction and literature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review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Primary Care Companion to the 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Clinical Psychiatry, 1</w:t>
      </w:r>
      <w:r>
        <w:rPr>
          <w:rFonts w:ascii="AdvTTf0797824" w:hAnsi="AdvTTf0797824" w:cs="AdvTTf0797824"/>
          <w:color w:val="292526"/>
          <w:sz w:val="17"/>
          <w:szCs w:val="17"/>
        </w:rPr>
        <w:t>(2), 39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Loughlin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Koufman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A. </w:t>
      </w:r>
      <w:r>
        <w:rPr>
          <w:rFonts w:ascii="AdvTTf0797824" w:hAnsi="AdvTTf0797824" w:cs="AdvTTf0797824"/>
          <w:color w:val="292526"/>
          <w:sz w:val="17"/>
          <w:szCs w:val="17"/>
        </w:rPr>
        <w:t>(1996). Paroxysmal laryngospasm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secondary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to gastroesophageal reflux. </w:t>
      </w:r>
      <w:r>
        <w:rPr>
          <w:rFonts w:ascii="AdvTTeb933f64.I" w:hAnsi="AdvTTeb933f64.I" w:cs="AdvTTeb933f64.I"/>
          <w:color w:val="292526"/>
          <w:sz w:val="17"/>
          <w:szCs w:val="17"/>
        </w:rPr>
        <w:t>The Laryngoscope,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106, </w:t>
      </w:r>
      <w:r>
        <w:rPr>
          <w:rFonts w:ascii="AdvTTf0797824" w:hAnsi="AdvTTf0797824" w:cs="AdvTTf0797824"/>
          <w:color w:val="292526"/>
          <w:sz w:val="17"/>
          <w:szCs w:val="17"/>
        </w:rPr>
        <w:t>1502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1505.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*Marsh, C. B., Trudeau, M. D., &amp; Weiland, J. E. </w:t>
      </w:r>
      <w:r>
        <w:rPr>
          <w:rFonts w:ascii="AdvTTf0797824" w:hAnsi="AdvTTf0797824" w:cs="AdvTTf0797824"/>
          <w:color w:val="292526"/>
          <w:sz w:val="17"/>
          <w:szCs w:val="17"/>
        </w:rPr>
        <w:t>(1994). Recurrent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asthma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despite corticosteroid therapy in a 35-year-old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woman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105, </w:t>
      </w:r>
      <w:r>
        <w:rPr>
          <w:rFonts w:ascii="AdvTTf0797824" w:hAnsi="AdvTTf0797824" w:cs="AdvTTf0797824"/>
          <w:color w:val="292526"/>
          <w:sz w:val="17"/>
          <w:szCs w:val="17"/>
        </w:rPr>
        <w:t>1855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1857.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Martin, R. J.,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B., Gay, M. L., &amp; Wood, R. P. </w:t>
      </w:r>
      <w:r>
        <w:rPr>
          <w:rFonts w:ascii="AdvTTf0797824" w:hAnsi="AdvTTf0797824" w:cs="AdvTTf0797824"/>
          <w:color w:val="292526"/>
          <w:sz w:val="17"/>
          <w:szCs w:val="17"/>
        </w:rPr>
        <w:t>(1987).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Paradoxic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cord motion in presumed asthmatics. </w:t>
      </w:r>
      <w:r>
        <w:rPr>
          <w:rFonts w:ascii="AdvTTeb933f64.I" w:hAnsi="AdvTTeb933f64.I" w:cs="AdvTTeb933f64.I"/>
          <w:color w:val="292526"/>
          <w:sz w:val="17"/>
          <w:szCs w:val="17"/>
        </w:rPr>
        <w:t>Seminars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in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Respiratory Medicine, 8, </w:t>
      </w:r>
      <w:r>
        <w:rPr>
          <w:rFonts w:ascii="AdvTTf0797824" w:hAnsi="AdvTTf0797824" w:cs="AdvTTf0797824"/>
          <w:color w:val="292526"/>
          <w:sz w:val="17"/>
          <w:szCs w:val="17"/>
        </w:rPr>
        <w:t>332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337.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Maschka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D. A., Bauman, N. M., McCray, P. B., Hoffman, H. T.,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Karnell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P., &amp; Smith, R. J. H. </w:t>
      </w:r>
      <w:r>
        <w:rPr>
          <w:rFonts w:ascii="AdvTTf0797824" w:hAnsi="AdvTTf0797824" w:cs="AdvTTf0797824"/>
          <w:color w:val="292526"/>
          <w:sz w:val="17"/>
          <w:szCs w:val="17"/>
        </w:rPr>
        <w:t>(1997). A classification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scheme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for paradoxical vocal cord motion. </w:t>
      </w:r>
      <w:r>
        <w:rPr>
          <w:rFonts w:ascii="AdvTTeb933f64.I" w:hAnsi="AdvTTeb933f64.I" w:cs="AdvTTeb933f64.I"/>
          <w:color w:val="292526"/>
          <w:sz w:val="17"/>
          <w:szCs w:val="17"/>
        </w:rPr>
        <w:t>Laryngoscope,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107, </w:t>
      </w:r>
      <w:r>
        <w:rPr>
          <w:rFonts w:ascii="AdvTTf0797824" w:hAnsi="AdvTTf0797824" w:cs="AdvTTf0797824"/>
          <w:color w:val="292526"/>
          <w:sz w:val="17"/>
          <w:szCs w:val="17"/>
        </w:rPr>
        <w:t>1429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1435.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Mathers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-Schmidt, B. A. </w:t>
      </w:r>
      <w:r>
        <w:rPr>
          <w:rFonts w:ascii="AdvTTf0797824" w:hAnsi="AdvTTf0797824" w:cs="AdvTTf0797824"/>
          <w:color w:val="292526"/>
          <w:sz w:val="17"/>
          <w:szCs w:val="17"/>
        </w:rPr>
        <w:t>(2001). Paradoxical vocal fold motion: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A tutorial on a complex disorder and the speech-language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pathologist</w:t>
      </w:r>
      <w:r>
        <w:rPr>
          <w:rFonts w:ascii="AdvTTf0797824+20" w:hAnsi="AdvTTf0797824+20" w:cs="AdvTTf0797824+20"/>
          <w:color w:val="292526"/>
          <w:sz w:val="17"/>
          <w:szCs w:val="17"/>
        </w:rPr>
        <w:t>’</w:t>
      </w:r>
      <w:r>
        <w:rPr>
          <w:rFonts w:ascii="AdvTTf0797824" w:hAnsi="AdvTTf0797824" w:cs="AdvTTf0797824"/>
          <w:color w:val="292526"/>
          <w:sz w:val="17"/>
          <w:szCs w:val="17"/>
        </w:rPr>
        <w:t>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role.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 Speech-Language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Pathology, 10, </w:t>
      </w:r>
      <w:r>
        <w:rPr>
          <w:rFonts w:ascii="AdvTTf0797824" w:hAnsi="AdvTTf0797824" w:cs="AdvTTf0797824"/>
          <w:color w:val="292526"/>
          <w:sz w:val="17"/>
          <w:szCs w:val="17"/>
        </w:rPr>
        <w:t>111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125.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doi: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10.1044/1058-0360(2001/012)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Mathers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-Schmidt, B. A.,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Brilla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 R. </w:t>
      </w:r>
      <w:r>
        <w:rPr>
          <w:rFonts w:ascii="AdvTTf0797824" w:hAnsi="AdvTTf0797824" w:cs="AdvTTf0797824"/>
          <w:color w:val="292526"/>
          <w:sz w:val="17"/>
          <w:szCs w:val="17"/>
        </w:rPr>
        <w:t>(2005). Inspiratory muscle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training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exercise-induced paradoxical vocal fold motion.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19, </w:t>
      </w:r>
      <w:r>
        <w:rPr>
          <w:rFonts w:ascii="AdvTTf0797824" w:hAnsi="AdvTTf0797824" w:cs="AdvTTf0797824"/>
          <w:color w:val="292526"/>
          <w:sz w:val="17"/>
          <w:szCs w:val="17"/>
        </w:rPr>
        <w:t>635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644.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Mathew, C. P.,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Remmers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</w:t>
      </w:r>
      <w:r>
        <w:rPr>
          <w:rFonts w:ascii="AdvTTf0797824" w:hAnsi="AdvTTf0797824" w:cs="AdvTTf0797824"/>
          <w:color w:val="292526"/>
          <w:sz w:val="17"/>
          <w:szCs w:val="17"/>
        </w:rPr>
        <w:t>(1984). Respiratory function of the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upper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airway. In N. A. Saunders, C. E. Sullivan (Eds.), </w:t>
      </w:r>
      <w:r>
        <w:rPr>
          <w:rFonts w:ascii="AdvTTeb933f64.I" w:hAnsi="AdvTTeb933f64.I" w:cs="AdvTTeb933f64.I"/>
          <w:color w:val="292526"/>
          <w:sz w:val="17"/>
          <w:szCs w:val="17"/>
        </w:rPr>
        <w:t>Sleep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and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breathing </w:t>
      </w:r>
      <w:r>
        <w:rPr>
          <w:rFonts w:ascii="AdvTTf0797824" w:hAnsi="AdvTTf0797824" w:cs="AdvTTf0797824"/>
          <w:color w:val="292526"/>
          <w:sz w:val="17"/>
          <w:szCs w:val="17"/>
        </w:rPr>
        <w:t>(pp. 163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200). New York, NY: Marcel Dekker.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Maturo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Hill, C., Bunting, G.,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Baliff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C., Ramakrishna, J.,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Scirica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C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., . . .</w:t>
      </w:r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Hartnick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(2011). Pediatric paradoxical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vocalfold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motion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: Presentation and natural history. </w:t>
      </w:r>
      <w:r>
        <w:rPr>
          <w:rFonts w:ascii="AdvTTeb933f64.I" w:hAnsi="AdvTTeb933f64.I" w:cs="AdvTTeb933f64.I"/>
          <w:color w:val="292526"/>
          <w:sz w:val="17"/>
          <w:szCs w:val="17"/>
        </w:rPr>
        <w:t>Pediatrics, 128,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e1443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e1449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lastRenderedPageBreak/>
        <w:t xml:space="preserve">McFadden, E. R.,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Zawadski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K. </w:t>
      </w:r>
      <w:r>
        <w:rPr>
          <w:rFonts w:ascii="AdvTTf0797824" w:hAnsi="AdvTTf0797824" w:cs="AdvTTf0797824"/>
          <w:color w:val="292526"/>
          <w:sz w:val="17"/>
          <w:szCs w:val="17"/>
        </w:rPr>
        <w:t>(1996).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masquerading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as exercise-induced asthma: A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physiologic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cause for </w:t>
      </w:r>
      <w:r>
        <w:rPr>
          <w:rFonts w:ascii="AdvTTf0797824+20" w:hAnsi="AdvTTf0797824+20" w:cs="AdvTTf0797824+20"/>
          <w:color w:val="292526"/>
          <w:sz w:val="17"/>
          <w:szCs w:val="17"/>
        </w:rPr>
        <w:t>“</w:t>
      </w:r>
      <w:r>
        <w:rPr>
          <w:rFonts w:ascii="AdvTTf0797824" w:hAnsi="AdvTTf0797824" w:cs="AdvTTf0797824"/>
          <w:color w:val="292526"/>
          <w:sz w:val="17"/>
          <w:szCs w:val="17"/>
        </w:rPr>
        <w:t>choking</w:t>
      </w:r>
      <w:r>
        <w:rPr>
          <w:rFonts w:ascii="AdvTTf0797824+20" w:hAnsi="AdvTTf0797824+20" w:cs="AdvTTf0797824+20"/>
          <w:color w:val="292526"/>
          <w:sz w:val="17"/>
          <w:szCs w:val="17"/>
        </w:rPr>
        <w:t xml:space="preserve">” </w:t>
      </w:r>
      <w:r>
        <w:rPr>
          <w:rFonts w:ascii="AdvTTf0797824" w:hAnsi="AdvTTf0797824" w:cs="AdvTTf0797824"/>
          <w:color w:val="292526"/>
          <w:sz w:val="17"/>
          <w:szCs w:val="17"/>
        </w:rPr>
        <w:t>during athletic activities.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American Journal of Respiratory and Critical Care Medicine,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153, </w:t>
      </w:r>
      <w:r>
        <w:rPr>
          <w:rFonts w:ascii="AdvTTf0797824" w:hAnsi="AdvTTf0797824" w:cs="AdvTTf0797824"/>
          <w:color w:val="292526"/>
          <w:sz w:val="17"/>
          <w:szCs w:val="17"/>
        </w:rPr>
        <w:t>942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947.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Michelsen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 G.,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Vanderspek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L. </w:t>
      </w:r>
      <w:r>
        <w:rPr>
          <w:rFonts w:ascii="AdvTTf0797824" w:hAnsi="AdvTTf0797824" w:cs="AdvTTf0797824"/>
          <w:color w:val="292526"/>
          <w:sz w:val="17"/>
          <w:szCs w:val="17"/>
        </w:rPr>
        <w:t>(1988). An unexpected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functional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cause of upper airway obstruction.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Anaesthesia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43,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1028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1030.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Mobeireek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Alhamad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A., Al-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Subaei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Alzeer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</w:t>
      </w:r>
      <w:r>
        <w:rPr>
          <w:rFonts w:ascii="AdvTTf0797824" w:hAnsi="AdvTTf0797824" w:cs="AdvTTf0797824"/>
          <w:color w:val="292526"/>
          <w:sz w:val="17"/>
          <w:szCs w:val="17"/>
        </w:rPr>
        <w:t>(1995).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Psychogenic vocal cord dysfunction simulating bronchial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asthma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European Respiratory Journal, 8, </w:t>
      </w:r>
      <w:r>
        <w:rPr>
          <w:rFonts w:ascii="AdvTTf0797824" w:hAnsi="AdvTTf0797824" w:cs="AdvTTf0797824"/>
          <w:color w:val="292526"/>
          <w:sz w:val="17"/>
          <w:szCs w:val="17"/>
        </w:rPr>
        <w:t>1978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1981.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Morris, M. J., Allan, P. F., &amp; Perkins, P. J. </w:t>
      </w:r>
      <w:r>
        <w:rPr>
          <w:rFonts w:ascii="AdvTTf0797824" w:hAnsi="AdvTTf0797824" w:cs="AdvTTf0797824"/>
          <w:color w:val="292526"/>
          <w:sz w:val="17"/>
          <w:szCs w:val="17"/>
        </w:rPr>
        <w:t>(2006). Vocal cord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dysfunction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Obstructive Airways Disease, 13, </w:t>
      </w:r>
      <w:r>
        <w:rPr>
          <w:rFonts w:ascii="AdvTTf0797824" w:hAnsi="AdvTTf0797824" w:cs="AdvTTf0797824"/>
          <w:color w:val="292526"/>
          <w:sz w:val="17"/>
          <w:szCs w:val="17"/>
        </w:rPr>
        <w:t>73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86.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Morris, M. J., Deal, L. E., Bean, D. R.,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Grbach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V. X., &amp; Morgan,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J. A. </w:t>
      </w:r>
      <w:r>
        <w:rPr>
          <w:rFonts w:ascii="AdvTTf0797824" w:hAnsi="AdvTTf0797824" w:cs="AdvTTf0797824"/>
          <w:color w:val="292526"/>
          <w:sz w:val="17"/>
          <w:szCs w:val="17"/>
        </w:rPr>
        <w:t>(1999). Vocal cord dysfunction in patients with exertional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dyspnea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116, </w:t>
      </w:r>
      <w:r>
        <w:rPr>
          <w:rFonts w:ascii="AdvTTf0797824" w:hAnsi="AdvTTf0797824" w:cs="AdvTTf0797824"/>
          <w:color w:val="292526"/>
          <w:sz w:val="17"/>
          <w:szCs w:val="17"/>
        </w:rPr>
        <w:t>1676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1682.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Morrison, M.,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Rammage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Emami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J. </w:t>
      </w:r>
      <w:r>
        <w:rPr>
          <w:rFonts w:ascii="AdvTTf0797824" w:hAnsi="AdvTTf0797824" w:cs="AdvTTf0797824"/>
          <w:color w:val="292526"/>
          <w:sz w:val="17"/>
          <w:szCs w:val="17"/>
        </w:rPr>
        <w:t>(1999). The irritable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larynx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syndrome.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13, </w:t>
      </w:r>
      <w:r>
        <w:rPr>
          <w:rFonts w:ascii="AdvTTf0797824" w:hAnsi="AdvTTf0797824" w:cs="AdvTTf0797824"/>
          <w:color w:val="292526"/>
          <w:sz w:val="17"/>
          <w:szCs w:val="17"/>
        </w:rPr>
        <w:t>447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455.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Mullinax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C., &amp; Kuhn, W. F. </w:t>
      </w:r>
      <w:r>
        <w:rPr>
          <w:rFonts w:ascii="AdvTTf0797824" w:hAnsi="AdvTTf0797824" w:cs="AdvTTf0797824"/>
          <w:color w:val="292526"/>
          <w:sz w:val="17"/>
          <w:szCs w:val="17"/>
        </w:rPr>
        <w:t>(1996). Benign paradoxical vocal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cord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adduction presenting as acute stridor. </w:t>
      </w:r>
      <w:r>
        <w:rPr>
          <w:rFonts w:ascii="AdvTTeb933f64.I" w:hAnsi="AdvTTeb933f64.I" w:cs="AdvTTeb933f64.I"/>
          <w:color w:val="292526"/>
          <w:sz w:val="17"/>
          <w:szCs w:val="17"/>
        </w:rPr>
        <w:t>European 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Emergency Medicine, 3</w:t>
      </w:r>
      <w:r>
        <w:rPr>
          <w:rFonts w:ascii="AdvTTf0797824" w:hAnsi="AdvTTf0797824" w:cs="AdvTTf0797824"/>
          <w:color w:val="292526"/>
          <w:sz w:val="17"/>
          <w:szCs w:val="17"/>
        </w:rPr>
        <w:t>(2), 102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Murry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(1998). Chronic cough: In search of the etiology. </w:t>
      </w:r>
      <w:r>
        <w:rPr>
          <w:rFonts w:ascii="AdvTTeb933f64.I" w:hAnsi="AdvTTeb933f64.I" w:cs="AdvTTeb933f64.I"/>
          <w:color w:val="292526"/>
          <w:sz w:val="17"/>
          <w:szCs w:val="17"/>
        </w:rPr>
        <w:t>Seminars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in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Speech and Language, 19</w:t>
      </w:r>
      <w:r>
        <w:rPr>
          <w:rFonts w:ascii="AdvTTf0797824" w:hAnsi="AdvTTf0797824" w:cs="AdvTTf0797824"/>
          <w:color w:val="292526"/>
          <w:sz w:val="17"/>
          <w:szCs w:val="17"/>
        </w:rPr>
        <w:t>(1), 83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90.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Murry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Branski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C., Yu, K.,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Cukier-Blaj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Duflo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S.,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Aviv, J. E. </w:t>
      </w:r>
      <w:r>
        <w:rPr>
          <w:rFonts w:ascii="AdvTTf0797824" w:hAnsi="AdvTTf0797824" w:cs="AdvTTf0797824"/>
          <w:color w:val="292526"/>
          <w:sz w:val="17"/>
          <w:szCs w:val="17"/>
        </w:rPr>
        <w:t>(2010). Laryngeal sensory deficits in patients with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chronic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cough and paradoxical vocal fold movement disorder.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Laryngoscope, 120, </w:t>
      </w:r>
      <w:r>
        <w:rPr>
          <w:rFonts w:ascii="AdvTTf0797824" w:hAnsi="AdvTTf0797824" w:cs="AdvTTf0797824"/>
          <w:color w:val="292526"/>
          <w:sz w:val="17"/>
          <w:szCs w:val="17"/>
        </w:rPr>
        <w:t>1576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1581.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Murry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Tabaee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&amp; Aviv, J. E. </w:t>
      </w:r>
      <w:r>
        <w:rPr>
          <w:rFonts w:ascii="AdvTTf0797824" w:hAnsi="AdvTTf0797824" w:cs="AdvTTf0797824"/>
          <w:color w:val="292526"/>
          <w:sz w:val="17"/>
          <w:szCs w:val="17"/>
        </w:rPr>
        <w:t>(2004). Respiratory retraining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refractory cough and laryngopharyngeal reflux in patients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with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paradoxical vocal fold movement disorder. </w:t>
      </w:r>
      <w:r>
        <w:rPr>
          <w:rFonts w:ascii="AdvTTeb933f64.I" w:hAnsi="AdvTTeb933f64.I" w:cs="AdvTTeb933f64.I"/>
          <w:color w:val="292526"/>
          <w:sz w:val="17"/>
          <w:szCs w:val="17"/>
        </w:rPr>
        <w:t>Laryngoscope,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114, </w:t>
      </w:r>
      <w:r>
        <w:rPr>
          <w:rFonts w:ascii="AdvTTf0797824" w:hAnsi="AdvTTf0797824" w:cs="AdvTTf0797824"/>
          <w:color w:val="292526"/>
          <w:sz w:val="17"/>
          <w:szCs w:val="17"/>
        </w:rPr>
        <w:t>1341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1345.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Murry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Tabaee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Owczarzak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V., &amp; Aviv, J. E. </w:t>
      </w:r>
      <w:r>
        <w:rPr>
          <w:rFonts w:ascii="AdvTTf0797824" w:hAnsi="AdvTTf0797824" w:cs="AdvTTf0797824"/>
          <w:color w:val="292526"/>
          <w:sz w:val="17"/>
          <w:szCs w:val="17"/>
        </w:rPr>
        <w:t>(2006). Respiratory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retraining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therapy and management of laryngopharyngeal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reflux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the treatment of patients with cough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paradoxical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fold movement disorder.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Otology,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Rhinology &amp; Laryngology, 115, </w:t>
      </w:r>
      <w:r>
        <w:rPr>
          <w:rFonts w:ascii="AdvTTf0797824" w:hAnsi="AdvTTf0797824" w:cs="AdvTTf0797824"/>
          <w:color w:val="292526"/>
          <w:sz w:val="17"/>
          <w:szCs w:val="17"/>
        </w:rPr>
        <w:t>754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758.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Nacci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Fattori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Segnini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G.,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Dallan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I.,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Panicucci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E.,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Rocchi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V.,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Ursino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</w:t>
      </w:r>
      <w:r>
        <w:rPr>
          <w:rFonts w:ascii="AdvTTf0797824" w:hAnsi="AdvTTf0797824" w:cs="AdvTTf0797824"/>
          <w:color w:val="292526"/>
          <w:sz w:val="17"/>
          <w:szCs w:val="17"/>
        </w:rPr>
        <w:t>(2011). Respiratory retraining therapy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long-term treatment of paradoxical vocal fold dysfunction.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Folia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Phoniatrica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et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Logopaedica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63</w:t>
      </w:r>
      <w:r>
        <w:rPr>
          <w:rFonts w:ascii="AdvTTf0797824" w:hAnsi="AdvTTf0797824" w:cs="AdvTTf0797824"/>
          <w:color w:val="292526"/>
          <w:sz w:val="17"/>
          <w:szCs w:val="17"/>
        </w:rPr>
        <w:t>(3), 134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141.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Nacci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Fattori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Ursino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Rocchi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V.,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Matteucci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F., Citi,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C., . . .</w:t>
      </w:r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Dallan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I. </w:t>
      </w:r>
      <w:r>
        <w:rPr>
          <w:rFonts w:ascii="AdvTTf0797824" w:hAnsi="AdvTTf0797824" w:cs="AdvTTf0797824"/>
          <w:color w:val="292526"/>
          <w:sz w:val="17"/>
          <w:szCs w:val="17"/>
        </w:rPr>
        <w:t>(2007). Paradoxical vocal cord dysfunction: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Clinical experience and personal considerations.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Acta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Otorhinolaryngologica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Italica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27</w:t>
      </w:r>
      <w:r>
        <w:rPr>
          <w:rFonts w:ascii="AdvTTf0797824" w:hAnsi="AdvTTf0797824" w:cs="AdvTTf0797824"/>
          <w:color w:val="292526"/>
          <w:sz w:val="17"/>
          <w:szCs w:val="17"/>
        </w:rPr>
        <w:t>(5), 248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254.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Newman, K. B., Mason, U. G.,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Schmaling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B. </w:t>
      </w:r>
      <w:r>
        <w:rPr>
          <w:rFonts w:ascii="AdvTTf0797824" w:hAnsi="AdvTTf0797824" w:cs="AdvTTf0797824"/>
          <w:color w:val="292526"/>
          <w:sz w:val="17"/>
          <w:szCs w:val="17"/>
        </w:rPr>
        <w:t>(1995). Clinical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features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of vocal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Respiratory and Critical Care Medicine, 152, </w:t>
      </w:r>
      <w:r>
        <w:rPr>
          <w:rFonts w:ascii="AdvTTf0797824" w:hAnsi="AdvTTf0797824" w:cs="AdvTTf0797824"/>
          <w:color w:val="292526"/>
          <w:sz w:val="17"/>
          <w:szCs w:val="17"/>
        </w:rPr>
        <w:t>1382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1386.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*Niven, R. M., Roberts, T., Pickering, C. A., &amp; Webb, A. K.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(1992). Functional upper airways obstruction presenting as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asthma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Respiratory Medicine, 86, </w:t>
      </w:r>
      <w:r>
        <w:rPr>
          <w:rFonts w:ascii="AdvTTf0797824" w:hAnsi="AdvTTf0797824" w:cs="AdvTTf0797824"/>
          <w:color w:val="292526"/>
          <w:sz w:val="17"/>
          <w:szCs w:val="17"/>
        </w:rPr>
        <w:t>513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516.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O</w:t>
      </w:r>
      <w:r>
        <w:rPr>
          <w:rFonts w:ascii="AdvTTbf6f72ca.B+20" w:hAnsi="AdvTTbf6f72ca.B+20" w:cs="AdvTTbf6f72ca.B+20"/>
          <w:color w:val="292526"/>
          <w:sz w:val="17"/>
          <w:szCs w:val="17"/>
        </w:rPr>
        <w:t>’</w:t>
      </w:r>
      <w:r>
        <w:rPr>
          <w:rFonts w:ascii="AdvTTbf6f72ca.B" w:hAnsi="AdvTTbf6f72ca.B" w:cs="AdvTTbf6f72ca.B"/>
          <w:color w:val="292526"/>
          <w:sz w:val="17"/>
          <w:szCs w:val="17"/>
        </w:rPr>
        <w:t xml:space="preserve">Connell, M. A.,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Sklarew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 R., &amp; Goodman, D. L. </w:t>
      </w:r>
      <w:r>
        <w:rPr>
          <w:rFonts w:ascii="AdvTTf0797824" w:hAnsi="AdvTTf0797824" w:cs="AdvTTf0797824"/>
          <w:color w:val="292526"/>
          <w:sz w:val="17"/>
          <w:szCs w:val="17"/>
        </w:rPr>
        <w:t>(1995).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Spectrum of presentation of paradoxical vocal cord motion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ambulatory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patients.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Allergy, Asthma &amp; Immunology,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74, </w:t>
      </w:r>
      <w:r>
        <w:rPr>
          <w:rFonts w:ascii="AdvTTf0797824" w:hAnsi="AdvTTf0797824" w:cs="AdvTTf0797824"/>
          <w:color w:val="292526"/>
          <w:sz w:val="17"/>
          <w:szCs w:val="17"/>
        </w:rPr>
        <w:t>341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344.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Ophir, K., Katz, Y.,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Tavori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I.,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Aladjem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</w:t>
      </w:r>
      <w:r>
        <w:rPr>
          <w:rFonts w:ascii="AdvTTf0797824" w:hAnsi="AdvTTf0797824" w:cs="AdvTTf0797824"/>
          <w:color w:val="292526"/>
          <w:sz w:val="17"/>
          <w:szCs w:val="17"/>
        </w:rPr>
        <w:t>(1990). Functional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+20" w:hAnsi="AdvTTeb933f64.I+20" w:cs="AdvTTeb933f64.I+20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upper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airway obstruction in adolescents. </w:t>
      </w:r>
      <w:r>
        <w:rPr>
          <w:rFonts w:ascii="AdvTTeb933f64.I" w:hAnsi="AdvTTeb933f64.I" w:cs="AdvTTeb933f64.I"/>
          <w:color w:val="292526"/>
          <w:sz w:val="17"/>
          <w:szCs w:val="17"/>
        </w:rPr>
        <w:t>Archives of Otolaryngology</w:t>
      </w:r>
      <w:r>
        <w:rPr>
          <w:rFonts w:ascii="AdvTTeb933f64.I+20" w:hAnsi="AdvTTeb933f64.I+20" w:cs="AdvTTeb933f64.I+20"/>
          <w:color w:val="292526"/>
          <w:sz w:val="17"/>
          <w:szCs w:val="17"/>
        </w:rPr>
        <w:t>—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Head &amp; Neck Surgery, 116, </w:t>
      </w:r>
      <w:r>
        <w:rPr>
          <w:rFonts w:ascii="AdvTTf0797824" w:hAnsi="AdvTTf0797824" w:cs="AdvTTf0797824"/>
          <w:color w:val="292526"/>
          <w:sz w:val="17"/>
          <w:szCs w:val="17"/>
        </w:rPr>
        <w:t>1208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1209.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Patterson, R., Schatz, M., &amp; Horton, M. </w:t>
      </w:r>
      <w:r>
        <w:rPr>
          <w:rFonts w:ascii="AdvTTf0797824" w:hAnsi="AdvTTf0797824" w:cs="AdvTTf0797824"/>
          <w:color w:val="292526"/>
          <w:sz w:val="17"/>
          <w:szCs w:val="17"/>
        </w:rPr>
        <w:t>(1974). Munchausen</w:t>
      </w:r>
      <w:r>
        <w:rPr>
          <w:rFonts w:ascii="AdvTTf0797824+20" w:hAnsi="AdvTTf0797824+20" w:cs="AdvTTf0797824+20"/>
          <w:color w:val="292526"/>
          <w:sz w:val="17"/>
          <w:szCs w:val="17"/>
        </w:rPr>
        <w:t>’</w:t>
      </w:r>
      <w:r>
        <w:rPr>
          <w:rFonts w:ascii="AdvTTf0797824" w:hAnsi="AdvTTf0797824" w:cs="AdvTTf0797824"/>
          <w:color w:val="292526"/>
          <w:sz w:val="17"/>
          <w:szCs w:val="17"/>
        </w:rPr>
        <w:t>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stridor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: Non-organic laryngeal obstruction. </w:t>
      </w:r>
      <w:r>
        <w:rPr>
          <w:rFonts w:ascii="AdvTTeb933f64.I" w:hAnsi="AdvTTeb933f64.I" w:cs="AdvTTeb933f64.I"/>
          <w:color w:val="292526"/>
          <w:sz w:val="17"/>
          <w:szCs w:val="17"/>
        </w:rPr>
        <w:t>Clinical Allergy,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4, </w:t>
      </w:r>
      <w:r>
        <w:rPr>
          <w:rFonts w:ascii="AdvTTf0797824" w:hAnsi="AdvTTf0797824" w:cs="AdvTTf0797824"/>
          <w:color w:val="292526"/>
          <w:sz w:val="17"/>
          <w:szCs w:val="17"/>
        </w:rPr>
        <w:t>307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310.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Perkner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 J.,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Fennelly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P.,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Balkissoon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Bartelson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B. B.,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Ruttenber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A., Wood, R. P., &amp; Newman, L. S.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(1998).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Irritantassociated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vocal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cord dysfunction.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Occupational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Environmental Medicine, 40, </w:t>
      </w:r>
      <w:r>
        <w:rPr>
          <w:rFonts w:ascii="AdvTTf0797824" w:hAnsi="AdvTTf0797824" w:cs="AdvTTf0797824"/>
          <w:color w:val="292526"/>
          <w:sz w:val="17"/>
          <w:szCs w:val="17"/>
        </w:rPr>
        <w:t>136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143.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0754e31.B" w:hAnsi="AdvTTe0754e31.B" w:cs="AdvTTe0754e31.B"/>
          <w:color w:val="292526"/>
          <w:sz w:val="20"/>
          <w:szCs w:val="20"/>
        </w:rPr>
      </w:pPr>
      <w:r>
        <w:rPr>
          <w:rFonts w:ascii="AdvTTe0754e31.B" w:hAnsi="AdvTTe0754e31.B" w:cs="AdvTTe0754e31.B"/>
          <w:color w:val="292526"/>
          <w:sz w:val="16"/>
          <w:szCs w:val="16"/>
        </w:rPr>
        <w:t xml:space="preserve">Patel et al.: </w:t>
      </w:r>
      <w:r>
        <w:rPr>
          <w:rFonts w:ascii="AdvTT68963b18.BI" w:hAnsi="AdvTT68963b18.BI" w:cs="AdvTT68963b18.BI"/>
          <w:color w:val="292526"/>
          <w:sz w:val="16"/>
          <w:szCs w:val="16"/>
        </w:rPr>
        <w:t xml:space="preserve">Effects of SLP Treatment for PVFM </w:t>
      </w:r>
      <w:r>
        <w:rPr>
          <w:rFonts w:ascii="AdvTTe0754e31.B" w:hAnsi="AdvTTe0754e31.B" w:cs="AdvTTe0754e31.B"/>
          <w:color w:val="292526"/>
          <w:sz w:val="20"/>
          <w:szCs w:val="20"/>
        </w:rPr>
        <w:t>581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Downloaded From: http://ajslp.pubs.asha.org/ by Indiana University, Bloomington, Rita Patel on 08/30/2015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Terms of Use: http://pubs.asha.org/ss/rights_and_permissions.aspx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Pierce, R.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Worsnop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 J. </w:t>
      </w:r>
      <w:r>
        <w:rPr>
          <w:rFonts w:ascii="AdvTTf0797824" w:hAnsi="AdvTTf0797824" w:cs="AdvTTf0797824"/>
          <w:color w:val="292526"/>
          <w:sz w:val="17"/>
          <w:szCs w:val="17"/>
        </w:rPr>
        <w:t>(1999). Upper airway 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dysfunction in respiration. </w:t>
      </w:r>
      <w:r>
        <w:rPr>
          <w:rFonts w:ascii="AdvTTeb933f64.I" w:hAnsi="AdvTTeb933f64.I" w:cs="AdvTTeb933f64.I"/>
          <w:color w:val="292526"/>
          <w:sz w:val="17"/>
          <w:szCs w:val="17"/>
        </w:rPr>
        <w:t>Clinical and Experimental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Pharmacology and Physiology, 26, </w:t>
      </w:r>
      <w:r>
        <w:rPr>
          <w:rFonts w:ascii="AdvTTf0797824" w:hAnsi="AdvTTf0797824" w:cs="AdvTTf0797824"/>
          <w:color w:val="292526"/>
          <w:sz w:val="17"/>
          <w:szCs w:val="17"/>
        </w:rPr>
        <w:t>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Pinho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M. R., Tsuji, D. H.,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Sennes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L., &amp; Menezes, M. </w:t>
      </w:r>
      <w:r>
        <w:rPr>
          <w:rFonts w:ascii="AdvTTf0797824" w:hAnsi="AdvTTf0797824" w:cs="AdvTTf0797824"/>
          <w:color w:val="292526"/>
          <w:sz w:val="17"/>
          <w:szCs w:val="17"/>
        </w:rPr>
        <w:t>(1997).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Paradoxical vocal fold movement: A case report.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Voice, 11, </w:t>
      </w:r>
      <w:r>
        <w:rPr>
          <w:rFonts w:ascii="AdvTTf0797824" w:hAnsi="AdvTTf0797824" w:cs="AdvTTf0797824"/>
          <w:color w:val="292526"/>
          <w:sz w:val="17"/>
          <w:szCs w:val="17"/>
        </w:rPr>
        <w:t>368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372.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Pitchenik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F. </w:t>
      </w:r>
      <w:r>
        <w:rPr>
          <w:rFonts w:ascii="AdvTTf0797824" w:hAnsi="AdvTTf0797824" w:cs="AdvTTf0797824"/>
          <w:color w:val="292526"/>
          <w:sz w:val="17"/>
          <w:szCs w:val="17"/>
        </w:rPr>
        <w:t>(1991). Functional laryngeal obstruction relieved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by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panting.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100, </w:t>
      </w:r>
      <w:r>
        <w:rPr>
          <w:rFonts w:ascii="AdvTTf0797824" w:hAnsi="AdvTTf0797824" w:cs="AdvTTf0797824"/>
          <w:color w:val="292526"/>
          <w:sz w:val="17"/>
          <w:szCs w:val="17"/>
        </w:rPr>
        <w:t>1465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1467.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Place, R., Morrison, A., &amp; Arce, E. </w:t>
      </w:r>
      <w:r>
        <w:rPr>
          <w:rFonts w:ascii="AdvTTf0797824" w:hAnsi="AdvTTf0797824" w:cs="AdvTTf0797824"/>
          <w:color w:val="292526"/>
          <w:sz w:val="17"/>
          <w:szCs w:val="17"/>
        </w:rPr>
        <w:t>(2000). Vocal cord dysfunction.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Adolescent Health, 27, </w:t>
      </w:r>
      <w:r>
        <w:rPr>
          <w:rFonts w:ascii="AdvTTf0797824" w:hAnsi="AdvTTf0797824" w:cs="AdvTTf0797824"/>
          <w:color w:val="292526"/>
          <w:sz w:val="17"/>
          <w:szCs w:val="17"/>
        </w:rPr>
        <w:t>125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129.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Powell, D. M.,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Karanfilov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I.,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Beechler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B.,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Treole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K., Trudeau,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M. D., &amp; Forrest, A. </w:t>
      </w:r>
      <w:r>
        <w:rPr>
          <w:rFonts w:ascii="AdvTTf0797824" w:hAnsi="AdvTTf0797824" w:cs="AdvTTf0797824"/>
          <w:color w:val="292526"/>
          <w:sz w:val="17"/>
          <w:szCs w:val="17"/>
        </w:rPr>
        <w:t>(2000). Paradoxical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juveniles. </w:t>
      </w:r>
      <w:r>
        <w:rPr>
          <w:rFonts w:ascii="AdvTTeb933f64.I" w:hAnsi="AdvTTeb933f64.I" w:cs="AdvTTeb933f64.I"/>
          <w:color w:val="292526"/>
          <w:sz w:val="17"/>
          <w:szCs w:val="17"/>
        </w:rPr>
        <w:t>Archives of Otolaryngology</w:t>
      </w:r>
      <w:r>
        <w:rPr>
          <w:rFonts w:ascii="AdvTTeb933f64.I+20" w:hAnsi="AdvTTeb933f64.I+20" w:cs="AdvTTeb933f64.I+20"/>
          <w:color w:val="292526"/>
          <w:sz w:val="17"/>
          <w:szCs w:val="17"/>
        </w:rPr>
        <w:t>—</w:t>
      </w:r>
      <w:r>
        <w:rPr>
          <w:rFonts w:ascii="AdvTTeb933f64.I" w:hAnsi="AdvTTeb933f64.I" w:cs="AdvTTeb933f64.I"/>
          <w:color w:val="292526"/>
          <w:sz w:val="17"/>
          <w:szCs w:val="17"/>
        </w:rPr>
        <w:t>Head &amp; Neck Surgery,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126, </w:t>
      </w:r>
      <w:r>
        <w:rPr>
          <w:rFonts w:ascii="AdvTTf0797824" w:hAnsi="AdvTTf0797824" w:cs="AdvTTf0797824"/>
          <w:color w:val="292526"/>
          <w:sz w:val="17"/>
          <w:szCs w:val="17"/>
        </w:rPr>
        <w:t>29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*Powell, S. A., Nguyen, C.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Gaziano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J., Lewis, V.,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Lockey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R. F.,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Padhya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 A. </w:t>
      </w:r>
      <w:r>
        <w:rPr>
          <w:rFonts w:ascii="AdvTTf0797824" w:hAnsi="AdvTTf0797824" w:cs="AdvTTf0797824"/>
          <w:color w:val="292526"/>
          <w:sz w:val="17"/>
          <w:szCs w:val="17"/>
        </w:rPr>
        <w:t>(2007). Mass psychogenic illness presenting as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acute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stridor in an adolescent female cohort.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Otology,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Rhinology &amp; Laryngology, 116, </w:t>
      </w:r>
      <w:r>
        <w:rPr>
          <w:rFonts w:ascii="AdvTTf0797824" w:hAnsi="AdvTTf0797824" w:cs="AdvTTf0797824"/>
          <w:color w:val="292526"/>
          <w:sz w:val="17"/>
          <w:szCs w:val="17"/>
        </w:rPr>
        <w:t>525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531.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*Rameau, A., Foltz, R. S., Wagner, K.,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Zur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B. </w:t>
      </w:r>
      <w:r>
        <w:rPr>
          <w:rFonts w:ascii="AdvTTf0797824" w:hAnsi="AdvTTf0797824" w:cs="AdvTTf0797824"/>
          <w:color w:val="292526"/>
          <w:sz w:val="17"/>
          <w:szCs w:val="17"/>
        </w:rPr>
        <w:t>(2012). Multidisciplinary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approach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to vocal cord dysfunction diagnosis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treatment in one session: A single institutional outcome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study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International Journal of Pediatric Otorhinolaryngology,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76</w:t>
      </w:r>
      <w:r>
        <w:rPr>
          <w:rFonts w:ascii="AdvTTf0797824" w:hAnsi="AdvTTf0797824" w:cs="AdvTTf0797824"/>
          <w:color w:val="292526"/>
          <w:sz w:val="17"/>
          <w:szCs w:val="17"/>
        </w:rPr>
        <w:t>(1), 31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Ramírez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J., León, I., &amp; Rivera, L. M. </w:t>
      </w:r>
      <w:r>
        <w:rPr>
          <w:rFonts w:ascii="AdvTTf0797824" w:hAnsi="AdvTTf0797824" w:cs="AdvTTf0797824"/>
          <w:color w:val="292526"/>
          <w:sz w:val="17"/>
          <w:szCs w:val="17"/>
        </w:rPr>
        <w:t>(1986). Episodic laryngeal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dyskinesia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: Clinical and psychiatric characterization. </w:t>
      </w:r>
      <w:r>
        <w:rPr>
          <w:rFonts w:ascii="AdvTTeb933f64.I" w:hAnsi="AdvTTeb933f64.I" w:cs="AdvTTeb933f64.I"/>
          <w:color w:val="292526"/>
          <w:sz w:val="17"/>
          <w:szCs w:val="17"/>
        </w:rPr>
        <w:t>Chest,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90, </w:t>
      </w:r>
      <w:r>
        <w:rPr>
          <w:rFonts w:ascii="AdvTTf0797824" w:hAnsi="AdvTTf0797824" w:cs="AdvTTf0797824"/>
          <w:color w:val="292526"/>
          <w:sz w:val="17"/>
          <w:szCs w:val="17"/>
        </w:rPr>
        <w:t>716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721.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Reisner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C., &amp; Nelson, H. S. </w:t>
      </w:r>
      <w:r>
        <w:rPr>
          <w:rFonts w:ascii="AdvTTf0797824" w:hAnsi="AdvTTf0797824" w:cs="AdvTTf0797824"/>
          <w:color w:val="292526"/>
          <w:sz w:val="17"/>
          <w:szCs w:val="17"/>
        </w:rPr>
        <w:t>(1997). Vocal cord dysfunction with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nocturnal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awakening.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Allergy and Clinical Immunology,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99, </w:t>
      </w:r>
      <w:r>
        <w:rPr>
          <w:rFonts w:ascii="AdvTTf0797824" w:hAnsi="AdvTTf0797824" w:cs="AdvTTf0797824"/>
          <w:color w:val="292526"/>
          <w:sz w:val="17"/>
          <w:szCs w:val="17"/>
        </w:rPr>
        <w:t>843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846.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*Renz, V.,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Hern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J.,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Tostevin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P., Hung, T., &amp; Wyatt, M. </w:t>
      </w:r>
      <w:r>
        <w:rPr>
          <w:rFonts w:ascii="AdvTTf0797824" w:hAnsi="AdvTTf0797824" w:cs="AdvTTf0797824"/>
          <w:color w:val="292526"/>
          <w:sz w:val="17"/>
          <w:szCs w:val="17"/>
        </w:rPr>
        <w:t>(2000).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Functional laryngeal dyskinesia: An important cause of stridor.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Laryngology and Otology, 114, </w:t>
      </w:r>
      <w:r>
        <w:rPr>
          <w:rFonts w:ascii="AdvTTf0797824" w:hAnsi="AdvTTf0797824" w:cs="AdvTTf0797824"/>
          <w:color w:val="292526"/>
          <w:sz w:val="17"/>
          <w:szCs w:val="17"/>
        </w:rPr>
        <w:t>790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792.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*Rhodes, R. K. </w:t>
      </w:r>
      <w:r>
        <w:rPr>
          <w:rFonts w:ascii="AdvTTf0797824" w:hAnsi="AdvTTf0797824" w:cs="AdvTTf0797824"/>
          <w:color w:val="292526"/>
          <w:sz w:val="17"/>
          <w:szCs w:val="17"/>
        </w:rPr>
        <w:t>(2008). Diagnosing vocal cord dysfunction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young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athletes.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the American Academy of Nurse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Practitioners, 20, </w:t>
      </w:r>
      <w:r>
        <w:rPr>
          <w:rFonts w:ascii="AdvTTf0797824" w:hAnsi="AdvTTf0797824" w:cs="AdvTTf0797824"/>
          <w:color w:val="292526"/>
          <w:sz w:val="17"/>
          <w:szCs w:val="17"/>
        </w:rPr>
        <w:t>608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613.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Rodenstein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O., Francis, C.,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St</w:t>
      </w:r>
      <w:r>
        <w:rPr>
          <w:rFonts w:ascii="AdvTTea485195.B+01" w:eastAsia="AdvTTea485195.B+01" w:hAnsi="AdvTTbf6f72ca.B" w:cs="AdvTTea485195.B+01" w:hint="eastAsia"/>
          <w:i/>
          <w:iCs/>
          <w:color w:val="292526"/>
          <w:sz w:val="17"/>
          <w:szCs w:val="17"/>
        </w:rPr>
        <w:t>ǎ</w:t>
      </w:r>
      <w:r>
        <w:rPr>
          <w:rFonts w:ascii="AdvTTbf6f72ca.B" w:hAnsi="AdvTTbf6f72ca.B" w:cs="AdvTTbf6f72ca.B"/>
          <w:color w:val="292526"/>
          <w:sz w:val="17"/>
          <w:szCs w:val="17"/>
        </w:rPr>
        <w:t>nescu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C. </w:t>
      </w:r>
      <w:r>
        <w:rPr>
          <w:rFonts w:ascii="AdvTTf0797824" w:hAnsi="AdvTTf0797824" w:cs="AdvTTf0797824"/>
          <w:color w:val="292526"/>
          <w:sz w:val="17"/>
          <w:szCs w:val="17"/>
        </w:rPr>
        <w:t>(1983). Emotional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laryngeal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wheezing: A new syndrome. </w:t>
      </w:r>
      <w:r>
        <w:rPr>
          <w:rFonts w:ascii="AdvTTeb933f64.I" w:hAnsi="AdvTTeb933f64.I" w:cs="AdvTTeb933f64.I"/>
          <w:color w:val="292526"/>
          <w:sz w:val="17"/>
          <w:szCs w:val="17"/>
        </w:rPr>
        <w:t>The American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Review of Respiratory Disease, 127, </w:t>
      </w:r>
      <w:r>
        <w:rPr>
          <w:rFonts w:ascii="AdvTTf0797824" w:hAnsi="AdvTTf0797824" w:cs="AdvTTf0797824"/>
          <w:color w:val="292526"/>
          <w:sz w:val="17"/>
          <w:szCs w:val="17"/>
        </w:rPr>
        <w:t>354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356.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Rogers, J. H. </w:t>
      </w:r>
      <w:r>
        <w:rPr>
          <w:rFonts w:ascii="AdvTTf0797824" w:hAnsi="AdvTTf0797824" w:cs="AdvTTf0797824"/>
          <w:color w:val="292526"/>
          <w:sz w:val="17"/>
          <w:szCs w:val="17"/>
        </w:rPr>
        <w:t>(1980). Functional inspiratory stridor in children.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The Journal of Laryngology and Otology, 94, </w:t>
      </w:r>
      <w:r>
        <w:rPr>
          <w:rFonts w:ascii="AdvTTf0797824" w:hAnsi="AdvTTf0797824" w:cs="AdvTTf0797824"/>
          <w:color w:val="292526"/>
          <w:sz w:val="17"/>
          <w:szCs w:val="17"/>
        </w:rPr>
        <w:t>669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670.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*Rogers, J. H.,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Stell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 M. </w:t>
      </w:r>
      <w:r>
        <w:rPr>
          <w:rFonts w:ascii="AdvTTf0797824" w:hAnsi="AdvTTf0797824" w:cs="AdvTTf0797824"/>
          <w:color w:val="292526"/>
          <w:sz w:val="17"/>
          <w:szCs w:val="17"/>
        </w:rPr>
        <w:t>(1978). Paradoxical movement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the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cords as a cause of stridor.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Laryngology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eb933f64.I" w:hAnsi="AdvTTeb933f64.I" w:cs="AdvTTeb933f64.I"/>
          <w:color w:val="292526"/>
          <w:sz w:val="17"/>
          <w:szCs w:val="17"/>
        </w:rPr>
        <w:t>and</w:t>
      </w:r>
      <w:proofErr w:type="gram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Otology, 92, </w:t>
      </w:r>
      <w:r>
        <w:rPr>
          <w:rFonts w:ascii="AdvTTf0797824" w:hAnsi="AdvTTf0797824" w:cs="AdvTTf0797824"/>
          <w:color w:val="292526"/>
          <w:sz w:val="17"/>
          <w:szCs w:val="17"/>
        </w:rPr>
        <w:t>157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158.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*Ruddy, B. H., Davenport, P., Baylor, J., Lehman, J., Baker, S.,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&amp; Sapienza, C. </w:t>
      </w:r>
      <w:r>
        <w:rPr>
          <w:rFonts w:ascii="AdvTTf0797824" w:hAnsi="AdvTTf0797824" w:cs="AdvTTf0797824"/>
          <w:color w:val="292526"/>
          <w:sz w:val="17"/>
          <w:szCs w:val="17"/>
        </w:rPr>
        <w:t>(2004). Inspiratory muscle strength training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with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behavioral therapy in a case of a rower with presumed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exercise-induced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paradoxical vocal-fold dysfunction.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International Journal of Pediatric Otorhinolaryngology, 68,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1327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1332.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Rundell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K. W.,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Spiering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A. </w:t>
      </w:r>
      <w:r>
        <w:rPr>
          <w:rFonts w:ascii="AdvTTf0797824" w:hAnsi="AdvTTf0797824" w:cs="AdvTTf0797824"/>
          <w:color w:val="292526"/>
          <w:sz w:val="17"/>
          <w:szCs w:val="17"/>
        </w:rPr>
        <w:t>(2003). Inspiratory stridor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elite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athletes.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123, </w:t>
      </w:r>
      <w:r>
        <w:rPr>
          <w:rFonts w:ascii="AdvTTf0797824" w:hAnsi="AdvTTf0797824" w:cs="AdvTTf0797824"/>
          <w:color w:val="292526"/>
          <w:sz w:val="17"/>
          <w:szCs w:val="17"/>
        </w:rPr>
        <w:t>468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474.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Rusakow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B.,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Barkin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R. C., &amp; White, C. W.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(1991). Acute respiratory distress due to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cystic fibrosis.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Asthma, 28, </w:t>
      </w:r>
      <w:r>
        <w:rPr>
          <w:rFonts w:ascii="AdvTTf0797824" w:hAnsi="AdvTTf0797824" w:cs="AdvTTf0797824"/>
          <w:color w:val="292526"/>
          <w:sz w:val="17"/>
          <w:szCs w:val="17"/>
        </w:rPr>
        <w:t>443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446.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*Ryan, N. M.,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Vertigan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E., &amp; Gibson, P. G. </w:t>
      </w:r>
      <w:r>
        <w:rPr>
          <w:rFonts w:ascii="AdvTTf0797824" w:hAnsi="AdvTTf0797824" w:cs="AdvTTf0797824"/>
          <w:color w:val="292526"/>
          <w:sz w:val="17"/>
          <w:szCs w:val="17"/>
        </w:rPr>
        <w:t>(2009). Chronic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cough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and laryngeal dysfunction improve with specific treatment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cough and paradoxical vocal fold movement. </w:t>
      </w:r>
      <w:r>
        <w:rPr>
          <w:rFonts w:ascii="AdvTTeb933f64.I" w:hAnsi="AdvTTeb933f64.I" w:cs="AdvTTeb933f64.I"/>
          <w:color w:val="292526"/>
          <w:sz w:val="17"/>
          <w:szCs w:val="17"/>
        </w:rPr>
        <w:t>Cough,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5,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4.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doi: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10.1186/1745-9974-5-4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Sackett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,D</w:t>
      </w:r>
      <w:proofErr w:type="spellEnd"/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. L.,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Rosenberg,W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. M.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C.,Gray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J. A. M.,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Haynes,R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. B.,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Richardson</w:t>
      </w:r>
      <w:proofErr w:type="gramStart"/>
      <w:r>
        <w:rPr>
          <w:rFonts w:ascii="AdvTTbf6f72ca.B" w:hAnsi="AdvTTbf6f72ca.B" w:cs="AdvTTbf6f72ca.B"/>
          <w:color w:val="292526"/>
          <w:sz w:val="17"/>
          <w:szCs w:val="17"/>
        </w:rPr>
        <w:t>,W</w:t>
      </w:r>
      <w:proofErr w:type="spellEnd"/>
      <w:proofErr w:type="gramEnd"/>
      <w:r>
        <w:rPr>
          <w:rFonts w:ascii="AdvTTbf6f72ca.B" w:hAnsi="AdvTTbf6f72ca.B" w:cs="AdvTTbf6f72ca.B"/>
          <w:color w:val="292526"/>
          <w:sz w:val="17"/>
          <w:szCs w:val="17"/>
        </w:rPr>
        <w:t xml:space="preserve">. S. </w:t>
      </w:r>
      <w:r>
        <w:rPr>
          <w:rFonts w:ascii="AdvTTf0797824" w:hAnsi="AdvTTf0797824" w:cs="AdvTTf0797824"/>
          <w:color w:val="292526"/>
          <w:sz w:val="17"/>
          <w:szCs w:val="17"/>
        </w:rPr>
        <w:t>(1996). Evidence-based medicine: What it is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what it isn</w:t>
      </w:r>
      <w:r>
        <w:rPr>
          <w:rFonts w:ascii="AdvTTf0797824+20" w:hAnsi="AdvTTf0797824+20" w:cs="AdvTTf0797824+20"/>
          <w:color w:val="292526"/>
          <w:sz w:val="17"/>
          <w:szCs w:val="17"/>
        </w:rPr>
        <w:t>’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t.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British Medical Journal, 312, </w:t>
      </w:r>
      <w:r>
        <w:rPr>
          <w:rFonts w:ascii="AdvTTf0797824" w:hAnsi="AdvTTf0797824" w:cs="AdvTTf0797824"/>
          <w:color w:val="292526"/>
          <w:sz w:val="17"/>
          <w:szCs w:val="17"/>
        </w:rPr>
        <w:t>71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Sandage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Zelazny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K. </w:t>
      </w:r>
      <w:r>
        <w:rPr>
          <w:rFonts w:ascii="AdvTTf0797824" w:hAnsi="AdvTTf0797824" w:cs="AdvTTf0797824"/>
          <w:color w:val="292526"/>
          <w:sz w:val="17"/>
          <w:szCs w:val="17"/>
        </w:rPr>
        <w:t>(2004). Paradoxical vocal fold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motion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children and adolescents. </w:t>
      </w:r>
      <w:r>
        <w:rPr>
          <w:rFonts w:ascii="AdvTTeb933f64.I" w:hAnsi="AdvTTeb933f64.I" w:cs="AdvTTeb933f64.I"/>
          <w:color w:val="292526"/>
          <w:sz w:val="17"/>
          <w:szCs w:val="17"/>
        </w:rPr>
        <w:t>Language, Speech,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Hearing Services in Schools, 35, </w:t>
      </w:r>
      <w:r>
        <w:rPr>
          <w:rFonts w:ascii="AdvTTf0797824" w:hAnsi="AdvTTf0797824" w:cs="AdvTTf0797824"/>
          <w:color w:val="292526"/>
          <w:sz w:val="17"/>
          <w:szCs w:val="17"/>
        </w:rPr>
        <w:t>353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362.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Sanford, C. A., Schooling, T.,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Frymark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T. </w:t>
      </w:r>
      <w:r>
        <w:rPr>
          <w:rFonts w:ascii="AdvTTf0797824" w:hAnsi="AdvTTf0797824" w:cs="AdvTTf0797824"/>
          <w:color w:val="292526"/>
          <w:sz w:val="17"/>
          <w:szCs w:val="17"/>
        </w:rPr>
        <w:t>(2012). Determining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lastRenderedPageBreak/>
        <w:t>the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presence or absence of middle ear disorders: An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evidencebased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systematic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review on the diagnostic accuracy of selected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assessment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instruments.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 Audiology, 21,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251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268.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Sant</w:t>
      </w:r>
      <w:r>
        <w:rPr>
          <w:rFonts w:ascii="AdvTTbf6f72ca.B+20" w:hAnsi="AdvTTbf6f72ca.B+20" w:cs="AdvTTbf6f72ca.B+20"/>
          <w:color w:val="292526"/>
          <w:sz w:val="17"/>
          <w:szCs w:val="17"/>
        </w:rPr>
        <w:t>’</w:t>
      </w:r>
      <w:r>
        <w:rPr>
          <w:rFonts w:ascii="AdvTTbf6f72ca.B" w:hAnsi="AdvTTbf6f72ca.B" w:cs="AdvTTbf6f72ca.B"/>
          <w:color w:val="292526"/>
          <w:sz w:val="17"/>
          <w:szCs w:val="17"/>
        </w:rPr>
        <w:t>Ambrogio, G., &amp; Sant</w:t>
      </w:r>
      <w:r>
        <w:rPr>
          <w:rFonts w:ascii="AdvTTbf6f72ca.B+20" w:hAnsi="AdvTTbf6f72ca.B+20" w:cs="AdvTTbf6f72ca.B+20"/>
          <w:color w:val="292526"/>
          <w:sz w:val="17"/>
          <w:szCs w:val="17"/>
        </w:rPr>
        <w:t>’</w:t>
      </w:r>
      <w:r>
        <w:rPr>
          <w:rFonts w:ascii="AdvTTbf6f72ca.B" w:hAnsi="AdvTTbf6f72ca.B" w:cs="AdvTTbf6f72ca.B"/>
          <w:color w:val="292526"/>
          <w:sz w:val="17"/>
          <w:szCs w:val="17"/>
        </w:rPr>
        <w:t xml:space="preserve">Ambrogio, F. B. </w:t>
      </w:r>
      <w:r>
        <w:rPr>
          <w:rFonts w:ascii="AdvTTf0797824" w:hAnsi="AdvTTf0797824" w:cs="AdvTTf0797824"/>
          <w:color w:val="292526"/>
          <w:sz w:val="17"/>
          <w:szCs w:val="17"/>
        </w:rPr>
        <w:t>(1996). Role of laryngeal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afferents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in cough.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Pulmonary Pharmacology, 9, </w:t>
      </w:r>
      <w:r>
        <w:rPr>
          <w:rFonts w:ascii="AdvTTf0797824" w:hAnsi="AdvTTf0797824" w:cs="AdvTTf0797824"/>
          <w:color w:val="292526"/>
          <w:sz w:val="17"/>
          <w:szCs w:val="17"/>
        </w:rPr>
        <w:t>309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314.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Sapienza, C. M. </w:t>
      </w:r>
      <w:r>
        <w:rPr>
          <w:rFonts w:ascii="AdvTTf0797824" w:hAnsi="AdvTTf0797824" w:cs="AdvTTf0797824"/>
          <w:color w:val="292526"/>
          <w:sz w:val="17"/>
          <w:szCs w:val="17"/>
        </w:rPr>
        <w:t>(2008). Respiratory muscle strength training.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Current Opinion in Otolaryngology and Head and Neck Surgery,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16, </w:t>
      </w:r>
      <w:r>
        <w:rPr>
          <w:rFonts w:ascii="AdvTTf0797824" w:hAnsi="AdvTTf0797824" w:cs="AdvTTf0797824"/>
          <w:color w:val="292526"/>
          <w:sz w:val="17"/>
          <w:szCs w:val="17"/>
        </w:rPr>
        <w:t>216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220.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Schlosser, R. W., Lee, D. L., &amp; Wendt, O. </w:t>
      </w:r>
      <w:r>
        <w:rPr>
          <w:rFonts w:ascii="AdvTTf0797824" w:hAnsi="AdvTTf0797824" w:cs="AdvTTf0797824"/>
          <w:color w:val="292526"/>
          <w:sz w:val="17"/>
          <w:szCs w:val="17"/>
        </w:rPr>
        <w:t>(2008). Application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the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percentage of non-overlapping data (PND) in systematic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reviews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and meta-analyses: A systematic review of reporting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characteristics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Evidence-Based Communication Assessment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Intervention, 2</w:t>
      </w:r>
      <w:r>
        <w:rPr>
          <w:rFonts w:ascii="AdvTTf0797824" w:hAnsi="AdvTTf0797824" w:cs="AdvTTf0797824"/>
          <w:color w:val="292526"/>
          <w:sz w:val="17"/>
          <w:szCs w:val="17"/>
        </w:rPr>
        <w:t>(3), 163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187.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Sette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L.,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Pajno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-Ferrara, F.,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Mocella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Portuese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A., &amp; Boner,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A. L. </w:t>
      </w:r>
      <w:r>
        <w:rPr>
          <w:rFonts w:ascii="AdvTTf0797824" w:hAnsi="AdvTTf0797824" w:cs="AdvTTf0797824"/>
          <w:color w:val="292526"/>
          <w:sz w:val="17"/>
          <w:szCs w:val="17"/>
        </w:rPr>
        <w:t>(1993). Vocal cord dysfunction in an asthmatic child: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Case report.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Asthma, 30, </w:t>
      </w:r>
      <w:r>
        <w:rPr>
          <w:rFonts w:ascii="AdvTTf0797824" w:hAnsi="AdvTTf0797824" w:cs="AdvTTf0797824"/>
          <w:color w:val="292526"/>
          <w:sz w:val="17"/>
          <w:szCs w:val="17"/>
        </w:rPr>
        <w:t>407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412.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*Shao, W., Chung,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Berdon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W. E.,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Mellins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 B.,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Griscom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N. T.,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Ruzal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-Shapiro, C., &amp; Schneider, P. </w:t>
      </w:r>
      <w:r>
        <w:rPr>
          <w:rFonts w:ascii="AdvTTf0797824" w:hAnsi="AdvTTf0797824" w:cs="AdvTTf0797824"/>
          <w:color w:val="292526"/>
          <w:sz w:val="17"/>
          <w:szCs w:val="17"/>
        </w:rPr>
        <w:t>(1995). Fluoroscopic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diagnosis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of laryngeal asthma (paradoxical vocal cord motion).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American Journal of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Roentgenology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, 165, </w:t>
      </w:r>
      <w:r>
        <w:rPr>
          <w:rFonts w:ascii="AdvTTf0797824" w:hAnsi="AdvTTf0797824" w:cs="AdvTTf0797824"/>
          <w:color w:val="292526"/>
          <w:sz w:val="17"/>
          <w:szCs w:val="17"/>
        </w:rPr>
        <w:t>1229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1231.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*Sharma, S., &amp; Singh, B. K. H. </w:t>
      </w:r>
      <w:r>
        <w:rPr>
          <w:rFonts w:ascii="AdvTTf0797824" w:hAnsi="AdvTTf0797824" w:cs="AdvTTf0797824"/>
          <w:color w:val="292526"/>
          <w:sz w:val="17"/>
          <w:szCs w:val="17"/>
        </w:rPr>
        <w:t>(2007). Speech rehabilitation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paradoxical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fold movement. </w:t>
      </w:r>
      <w:r>
        <w:rPr>
          <w:rFonts w:ascii="AdvTTeb933f64.I" w:hAnsi="AdvTTeb933f64.I" w:cs="AdvTTeb933f64.I"/>
          <w:color w:val="292526"/>
          <w:sz w:val="17"/>
          <w:szCs w:val="17"/>
        </w:rPr>
        <w:t>Malaysian Journal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Health Science, 5</w:t>
      </w:r>
      <w:r>
        <w:rPr>
          <w:rFonts w:ascii="AdvTTf0797824" w:hAnsi="AdvTTf0797824" w:cs="AdvTTf0797824"/>
          <w:color w:val="292526"/>
          <w:sz w:val="17"/>
          <w:szCs w:val="17"/>
        </w:rPr>
        <w:t>(1), 67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Sim, T. C.,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McClean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S. P., Lee, J. L., Naranjo, M. S., &amp; Grant,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J. A. </w:t>
      </w:r>
      <w:r>
        <w:rPr>
          <w:rFonts w:ascii="AdvTTf0797824" w:hAnsi="AdvTTf0797824" w:cs="AdvTTf0797824"/>
          <w:color w:val="292526"/>
          <w:sz w:val="17"/>
          <w:szCs w:val="17"/>
        </w:rPr>
        <w:t>(1990). Functional laryngeal obstruction: A somatization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disorder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The American Journal of Medicine, 88, </w:t>
      </w:r>
      <w:r>
        <w:rPr>
          <w:rFonts w:ascii="AdvTTf0797824" w:hAnsi="AdvTTf0797824" w:cs="AdvTTf0797824"/>
          <w:color w:val="292526"/>
          <w:sz w:val="17"/>
          <w:szCs w:val="17"/>
        </w:rPr>
        <w:t>293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295.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*Skinner, D. W., &amp; Bradley, P. J. </w:t>
      </w:r>
      <w:r>
        <w:rPr>
          <w:rFonts w:ascii="AdvTTf0797824" w:hAnsi="AdvTTf0797824" w:cs="AdvTTf0797824"/>
          <w:color w:val="292526"/>
          <w:sz w:val="17"/>
          <w:szCs w:val="17"/>
        </w:rPr>
        <w:t>(1989). Psychogenic stridor.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Laryngology &amp; Otology, 103, </w:t>
      </w:r>
      <w:r>
        <w:rPr>
          <w:rFonts w:ascii="AdvTTf0797824" w:hAnsi="AdvTTf0797824" w:cs="AdvTTf0797824"/>
          <w:color w:val="292526"/>
          <w:sz w:val="17"/>
          <w:szCs w:val="17"/>
        </w:rPr>
        <w:t>383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385. </w:t>
      </w: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doi: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>10.1017/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S0022215100109028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*Smith, M. E., Darby, K. P., Kirchner, K.,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Blager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F. B. </w:t>
      </w:r>
      <w:r>
        <w:rPr>
          <w:rFonts w:ascii="AdvTTf0797824" w:hAnsi="AdvTTf0797824" w:cs="AdvTTf0797824"/>
          <w:color w:val="292526"/>
          <w:sz w:val="17"/>
          <w:szCs w:val="17"/>
        </w:rPr>
        <w:t>(1993).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Simultaneous functional laryngeal stridor and functional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aphonia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in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 adolescent. </w:t>
      </w:r>
      <w:r>
        <w:rPr>
          <w:rFonts w:ascii="AdvTTeb933f64.I" w:hAnsi="AdvTTeb933f64.I" w:cs="AdvTTeb933f64.I"/>
          <w:color w:val="292526"/>
          <w:sz w:val="17"/>
          <w:szCs w:val="17"/>
        </w:rPr>
        <w:t>American Journal of Otolaryngology, 14,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366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369.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Sukhani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R., Barclay, J., &amp; Chow, J. </w:t>
      </w:r>
      <w:r>
        <w:rPr>
          <w:rFonts w:ascii="AdvTTf0797824" w:hAnsi="AdvTTf0797824" w:cs="AdvTTf0797824"/>
          <w:color w:val="292526"/>
          <w:sz w:val="17"/>
          <w:szCs w:val="17"/>
        </w:rPr>
        <w:t>(1993). Paradoxical vocal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cord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motion: An unusual cause of stridor in the recovery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room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Anesthesiology, 79, </w:t>
      </w:r>
      <w:r>
        <w:rPr>
          <w:rFonts w:ascii="AdvTTf0797824" w:hAnsi="AdvTTf0797824" w:cs="AdvTTf0797824"/>
          <w:color w:val="292526"/>
          <w:sz w:val="17"/>
          <w:szCs w:val="17"/>
        </w:rPr>
        <w:t>177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180.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*Sullivan, M. D., Heywood, B. M.,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Beukelman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R. </w:t>
      </w:r>
      <w:r>
        <w:rPr>
          <w:rFonts w:ascii="AdvTTf0797824" w:hAnsi="AdvTTf0797824" w:cs="AdvTTf0797824"/>
          <w:color w:val="292526"/>
          <w:sz w:val="17"/>
          <w:szCs w:val="17"/>
        </w:rPr>
        <w:t>(2001). A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treatment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for vocal cord dysfunction in female athletes: An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outcome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study.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Laryngoscope, 111, </w:t>
      </w:r>
      <w:r>
        <w:rPr>
          <w:rFonts w:ascii="AdvTTf0797824" w:hAnsi="AdvTTf0797824" w:cs="AdvTTf0797824"/>
          <w:color w:val="292526"/>
          <w:sz w:val="17"/>
          <w:szCs w:val="17"/>
        </w:rPr>
        <w:t>1751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1755.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*Suri, J. C., Sen, M. K.,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Chakrabarti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&amp; Mehta, C. </w:t>
      </w:r>
      <w:r>
        <w:rPr>
          <w:rFonts w:ascii="AdvTTf0797824" w:hAnsi="AdvTTf0797824" w:cs="AdvTTf0797824"/>
          <w:color w:val="292526"/>
          <w:sz w:val="17"/>
          <w:szCs w:val="17"/>
        </w:rPr>
        <w:t>(2002).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Vocal cord dysfunction presenting as refractory asthma. </w:t>
      </w:r>
      <w:r>
        <w:rPr>
          <w:rFonts w:ascii="AdvTTeb933f64.I" w:hAnsi="AdvTTeb933f64.I" w:cs="AdvTTeb933f64.I"/>
          <w:color w:val="292526"/>
          <w:sz w:val="17"/>
          <w:szCs w:val="17"/>
        </w:rPr>
        <w:t>Indian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>Journal of Chest Diseases &amp; Allied Sciences, 44</w:t>
      </w:r>
      <w:r>
        <w:rPr>
          <w:rFonts w:ascii="AdvTTf0797824" w:hAnsi="AdvTTf0797824" w:cs="AdvTTf0797824"/>
          <w:color w:val="292526"/>
          <w:sz w:val="17"/>
          <w:szCs w:val="17"/>
        </w:rPr>
        <w:t>(1), 49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Suttithawil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W.,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Chakkaphak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Jaruchinda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Fuangtong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R. </w:t>
      </w:r>
      <w:r>
        <w:rPr>
          <w:rFonts w:ascii="AdvTTf0797824" w:hAnsi="AdvTTf0797824" w:cs="AdvTTf0797824"/>
          <w:color w:val="292526"/>
          <w:sz w:val="17"/>
          <w:szCs w:val="17"/>
        </w:rPr>
        <w:t>(2006). Vocal cord dysfunction concurrent with a nutcracker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esophagus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and the role of gastroesophageal reflux disease.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Annals of Allergy, Asthma &amp; Immunology, 96, </w:t>
      </w:r>
      <w:r>
        <w:rPr>
          <w:rFonts w:ascii="AdvTTf0797824" w:hAnsi="AdvTTf0797824" w:cs="AdvTTf0797824"/>
          <w:color w:val="292526"/>
          <w:sz w:val="17"/>
          <w:szCs w:val="17"/>
        </w:rPr>
        <w:t>373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375.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Tajchman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U. W.,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Gitterman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B. </w:t>
      </w:r>
      <w:r>
        <w:rPr>
          <w:rFonts w:ascii="AdvTTf0797824" w:hAnsi="AdvTTf0797824" w:cs="AdvTTf0797824"/>
          <w:color w:val="292526"/>
          <w:sz w:val="17"/>
          <w:szCs w:val="17"/>
        </w:rPr>
        <w:t>(1996). Vocal cord dysfunction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associated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with sexual abuse. </w:t>
      </w:r>
      <w:r>
        <w:rPr>
          <w:rFonts w:ascii="AdvTTeb933f64.I" w:hAnsi="AdvTTeb933f64.I" w:cs="AdvTTeb933f64.I"/>
          <w:color w:val="292526"/>
          <w:sz w:val="17"/>
          <w:szCs w:val="17"/>
        </w:rPr>
        <w:t>Clinical Pediatrics, 35</w:t>
      </w:r>
      <w:r>
        <w:rPr>
          <w:rFonts w:ascii="AdvTTf0797824" w:hAnsi="AdvTTf0797824" w:cs="AdvTTf0797824"/>
          <w:color w:val="292526"/>
          <w:sz w:val="17"/>
          <w:szCs w:val="17"/>
        </w:rPr>
        <w:t>(2), 105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108.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*Tan, K. L.,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Eng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P., &amp; Ong, Y. Y. </w:t>
      </w:r>
      <w:r>
        <w:rPr>
          <w:rFonts w:ascii="AdvTTf0797824" w:hAnsi="AdvTTf0797824" w:cs="AdvTTf0797824"/>
          <w:color w:val="292526"/>
          <w:sz w:val="17"/>
          <w:szCs w:val="17"/>
        </w:rPr>
        <w:t>(1997). Vocal cord dysfunction: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Two case reports.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the Academy of Medicine,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Singapore, 26, </w:t>
      </w:r>
      <w:r>
        <w:rPr>
          <w:rFonts w:ascii="AdvTTf0797824" w:hAnsi="AdvTTf0797824" w:cs="AdvTTf0797824"/>
          <w:color w:val="292526"/>
          <w:sz w:val="17"/>
          <w:szCs w:val="17"/>
        </w:rPr>
        <w:t>494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496.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Tate, R. L., McDonald, S.,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Perdices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Togher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L., Schultz, R.,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&amp; Savage, S. </w:t>
      </w:r>
      <w:r>
        <w:rPr>
          <w:rFonts w:ascii="AdvTTf0797824" w:hAnsi="AdvTTf0797824" w:cs="AdvTTf0797824"/>
          <w:color w:val="292526"/>
          <w:sz w:val="17"/>
          <w:szCs w:val="17"/>
        </w:rPr>
        <w:t>(2008). Rating the methodological quality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single-subject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designs and </w:t>
      </w:r>
      <w:r>
        <w:rPr>
          <w:rFonts w:ascii="AdvTTeb933f64.I" w:hAnsi="AdvTTeb933f64.I" w:cs="AdvTTeb933f64.I"/>
          <w:color w:val="292526"/>
          <w:sz w:val="17"/>
          <w:szCs w:val="17"/>
        </w:rPr>
        <w:t>n</w:t>
      </w:r>
      <w:r>
        <w:rPr>
          <w:rFonts w:ascii="AdvTTf0797824" w:hAnsi="AdvTTf0797824" w:cs="AdvTTf0797824"/>
          <w:color w:val="292526"/>
          <w:sz w:val="17"/>
          <w:szCs w:val="17"/>
        </w:rPr>
        <w:t>-of-1 trials: Introducing the Single-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Case Experimental Design (SCED) Scale. </w:t>
      </w:r>
      <w:r>
        <w:rPr>
          <w:rFonts w:ascii="AdvTTeb933f64.I" w:hAnsi="AdvTTeb933f64.I" w:cs="AdvTTeb933f64.I"/>
          <w:color w:val="292526"/>
          <w:sz w:val="17"/>
          <w:szCs w:val="17"/>
        </w:rPr>
        <w:t>Neuropsychological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Rehabilitation, 18, </w:t>
      </w:r>
      <w:r>
        <w:rPr>
          <w:rFonts w:ascii="AdvTTf0797824" w:hAnsi="AdvTTf0797824" w:cs="AdvTTf0797824"/>
          <w:color w:val="292526"/>
          <w:sz w:val="17"/>
          <w:szCs w:val="17"/>
        </w:rPr>
        <w:t>385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401.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Tilles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A. </w:t>
      </w:r>
      <w:r>
        <w:rPr>
          <w:rFonts w:ascii="AdvTTf0797824" w:hAnsi="AdvTTf0797824" w:cs="AdvTTf0797824"/>
          <w:color w:val="292526"/>
          <w:sz w:val="17"/>
          <w:szCs w:val="17"/>
        </w:rPr>
        <w:t>(2010). Exercise-induced respiratory symptoms: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 xml:space="preserve">An epidemic among adolescents. </w:t>
      </w:r>
      <w:r>
        <w:rPr>
          <w:rFonts w:ascii="AdvTTeb933f64.I" w:hAnsi="AdvTTeb933f64.I" w:cs="AdvTTeb933f64.I"/>
          <w:color w:val="292526"/>
          <w:sz w:val="17"/>
          <w:szCs w:val="17"/>
        </w:rPr>
        <w:t>Annals of Allergy, Asthma &amp;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Immunology, 104, </w:t>
      </w:r>
      <w:r>
        <w:rPr>
          <w:rFonts w:ascii="AdvTTf0797824" w:hAnsi="AdvTTf0797824" w:cs="AdvTTf0797824"/>
          <w:color w:val="292526"/>
          <w:sz w:val="17"/>
          <w:szCs w:val="17"/>
        </w:rPr>
        <w:t>361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370.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Tousignant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G.,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Kleiman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J. </w:t>
      </w:r>
      <w:r>
        <w:rPr>
          <w:rFonts w:ascii="AdvTTf0797824" w:hAnsi="AdvTTf0797824" w:cs="AdvTTf0797824"/>
          <w:color w:val="292526"/>
          <w:sz w:val="17"/>
          <w:szCs w:val="17"/>
        </w:rPr>
        <w:t>(1992). Functional stridor diagnosed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by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the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anaesthetist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Canadian Journal of Anesthesia, 39,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286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289.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739e07da" w:hAnsi="AdvTT739e07da" w:cs="AdvTT739e07da"/>
          <w:color w:val="292526"/>
          <w:sz w:val="16"/>
          <w:szCs w:val="16"/>
        </w:rPr>
      </w:pPr>
      <w:r>
        <w:rPr>
          <w:rFonts w:ascii="AdvTTe0754e31.B" w:hAnsi="AdvTTe0754e31.B" w:cs="AdvTTe0754e31.B"/>
          <w:color w:val="292526"/>
          <w:sz w:val="20"/>
          <w:szCs w:val="20"/>
        </w:rPr>
        <w:t xml:space="preserve">582 </w:t>
      </w:r>
      <w:r>
        <w:rPr>
          <w:rFonts w:ascii="AdvTT68963b18.BI" w:hAnsi="AdvTT68963b18.BI" w:cs="AdvTT68963b18.BI"/>
          <w:color w:val="292526"/>
          <w:sz w:val="16"/>
          <w:szCs w:val="16"/>
        </w:rPr>
        <w:t xml:space="preserve">American Journal of Speech-Language Pathology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 xml:space="preserve">Vol. 24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>566</w:t>
      </w:r>
      <w:r>
        <w:rPr>
          <w:rFonts w:ascii="AdvTT739e07da+20" w:hAnsi="AdvTT739e07da+20" w:cs="AdvTT739e07da+20"/>
          <w:color w:val="292526"/>
          <w:sz w:val="16"/>
          <w:szCs w:val="16"/>
        </w:rPr>
        <w:t>–</w:t>
      </w:r>
      <w:r>
        <w:rPr>
          <w:rFonts w:ascii="AdvTT739e07da" w:hAnsi="AdvTT739e07da" w:cs="AdvTT739e07da"/>
          <w:color w:val="292526"/>
          <w:sz w:val="16"/>
          <w:szCs w:val="16"/>
        </w:rPr>
        <w:t xml:space="preserve">584 </w:t>
      </w:r>
      <w:r>
        <w:rPr>
          <w:rFonts w:ascii="AdvTT739e07da+20" w:hAnsi="AdvTT739e07da+20" w:cs="AdvTT739e07da+20"/>
          <w:color w:val="292526"/>
          <w:sz w:val="16"/>
          <w:szCs w:val="16"/>
        </w:rPr>
        <w:t xml:space="preserve">• </w:t>
      </w:r>
      <w:r>
        <w:rPr>
          <w:rFonts w:ascii="AdvTT739e07da" w:hAnsi="AdvTT739e07da" w:cs="AdvTT739e07da"/>
          <w:color w:val="292526"/>
          <w:sz w:val="16"/>
          <w:szCs w:val="16"/>
        </w:rPr>
        <w:t>August 2015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Downloaded From: http://ajslp.pubs.asha.org/ by Indiana University, Bloomington, Rita Patel on 08/30/2015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Terms of Use: http://pubs.asha.org/ss/rights_and_permissions.aspx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lastRenderedPageBreak/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Towey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P.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(2012). Speech therapy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telepractice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 for vocal cord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dysfunction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(VCD):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MaineCare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 (Medicaid) cost savings. </w:t>
      </w:r>
      <w:r>
        <w:rPr>
          <w:rFonts w:ascii="AdvTTeb933f64.I" w:hAnsi="AdvTTeb933f64.I" w:cs="AdvTTeb933f64.I"/>
          <w:color w:val="292526"/>
          <w:sz w:val="17"/>
          <w:szCs w:val="17"/>
        </w:rPr>
        <w:t>International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Telerehabilitation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4</w:t>
      </w:r>
      <w:r>
        <w:rPr>
          <w:rFonts w:ascii="AdvTTf0797824" w:hAnsi="AdvTTf0797824" w:cs="AdvTTf0797824"/>
          <w:color w:val="292526"/>
          <w:sz w:val="17"/>
          <w:szCs w:val="17"/>
        </w:rPr>
        <w:t>(1), 33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36.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Vertigan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E.,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Theodoros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G., Gibson, P. G.,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Winkworth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A. L. </w:t>
      </w:r>
      <w:r>
        <w:rPr>
          <w:rFonts w:ascii="AdvTTf0797824" w:hAnsi="AdvTTf0797824" w:cs="AdvTTf0797824"/>
          <w:color w:val="292526"/>
          <w:sz w:val="17"/>
          <w:szCs w:val="17"/>
        </w:rPr>
        <w:t>(2006). The relationship between chronic cough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paradoxical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fold movement: A review of the literature.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20, </w:t>
      </w:r>
      <w:r>
        <w:rPr>
          <w:rFonts w:ascii="AdvTTf0797824" w:hAnsi="AdvTTf0797824" w:cs="AdvTTf0797824"/>
          <w:color w:val="292526"/>
          <w:sz w:val="17"/>
          <w:szCs w:val="17"/>
        </w:rPr>
        <w:t>466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480.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Vertigan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A. E.,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Theodoros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D. G.,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Winkworth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A. L., &amp; Gibson,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P. G. </w:t>
      </w:r>
      <w:r>
        <w:rPr>
          <w:rFonts w:ascii="AdvTTf0797824" w:hAnsi="AdvTTf0797824" w:cs="AdvTTf0797824"/>
          <w:color w:val="292526"/>
          <w:sz w:val="17"/>
          <w:szCs w:val="17"/>
        </w:rPr>
        <w:t>(2008). A comparison of two approaches to the treatment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chronic cough: Perceptual, acoustic, and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electroglottographic</w:t>
      </w:r>
      <w:proofErr w:type="spellEnd"/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outcomes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Journal of Voice, 22, </w:t>
      </w:r>
      <w:r>
        <w:rPr>
          <w:rFonts w:ascii="AdvTTf0797824" w:hAnsi="AdvTTf0797824" w:cs="AdvTTf0797824"/>
          <w:color w:val="292526"/>
          <w:sz w:val="17"/>
          <w:szCs w:val="17"/>
        </w:rPr>
        <w:t>581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589.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bf6f72ca.B" w:hAnsi="AdvTTbf6f72ca.B" w:cs="AdvTTbf6f72ca.B"/>
          <w:color w:val="292526"/>
          <w:sz w:val="17"/>
          <w:szCs w:val="17"/>
        </w:rPr>
      </w:pP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Vlahakis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>, N. E., Patel, A. M., Maragos, N. E., &amp; Beck, K. C.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(2002). Diagnosis of vocal cord dysfunction: The utility of spirometry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plethysmography.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Chest, 122, </w:t>
      </w:r>
      <w:r>
        <w:rPr>
          <w:rFonts w:ascii="AdvTTf0797824" w:hAnsi="AdvTTf0797824" w:cs="AdvTTf0797824"/>
          <w:color w:val="292526"/>
          <w:sz w:val="17"/>
          <w:szCs w:val="17"/>
        </w:rPr>
        <w:t>2246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2249.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*Von Berg, S., Watterson, T., &amp; Fudge, L. </w:t>
      </w:r>
      <w:r>
        <w:rPr>
          <w:rFonts w:ascii="AdvTTf0797824" w:hAnsi="AdvTTf0797824" w:cs="AdvTTf0797824"/>
          <w:color w:val="292526"/>
          <w:sz w:val="17"/>
          <w:szCs w:val="17"/>
        </w:rPr>
        <w:t xml:space="preserve">(1999).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Behavioural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 management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of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paradoxical vocal fold movement. </w:t>
      </w:r>
      <w:r>
        <w:rPr>
          <w:rFonts w:ascii="AdvTTeb933f64.I" w:hAnsi="AdvTTeb933f64.I" w:cs="AdvTTeb933f64.I"/>
          <w:color w:val="292526"/>
          <w:sz w:val="17"/>
          <w:szCs w:val="17"/>
        </w:rPr>
        <w:t xml:space="preserve">Phonoscope, 2, </w:t>
      </w:r>
      <w:r>
        <w:rPr>
          <w:rFonts w:ascii="AdvTTf0797824" w:hAnsi="AdvTTf0797824" w:cs="AdvTTf0797824"/>
          <w:color w:val="292526"/>
          <w:sz w:val="17"/>
          <w:szCs w:val="17"/>
        </w:rPr>
        <w:t>145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147.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Walaschek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C., Forster, J., &amp;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Echternach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M. </w:t>
      </w:r>
      <w:r>
        <w:rPr>
          <w:rFonts w:ascii="AdvTTf0797824" w:hAnsi="AdvTTf0797824" w:cs="AdvTTf0797824"/>
          <w:color w:val="292526"/>
          <w:sz w:val="17"/>
          <w:szCs w:val="17"/>
        </w:rPr>
        <w:t>(2010). Vocal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cord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dysfunction without end?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Klinische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 xml:space="preserve"> </w:t>
      </w:r>
      <w:proofErr w:type="spellStart"/>
      <w:r>
        <w:rPr>
          <w:rFonts w:ascii="AdvTTeb933f64.I" w:hAnsi="AdvTTeb933f64.I" w:cs="AdvTTeb933f64.I"/>
          <w:color w:val="292526"/>
          <w:sz w:val="17"/>
          <w:szCs w:val="17"/>
        </w:rPr>
        <w:t>Pädiatrie</w:t>
      </w:r>
      <w:proofErr w:type="spellEnd"/>
      <w:r>
        <w:rPr>
          <w:rFonts w:ascii="AdvTTeb933f64.I" w:hAnsi="AdvTTeb933f64.I" w:cs="AdvTTeb933f64.I"/>
          <w:color w:val="292526"/>
          <w:sz w:val="17"/>
          <w:szCs w:val="17"/>
        </w:rPr>
        <w:t>, 222</w:t>
      </w:r>
      <w:r>
        <w:rPr>
          <w:rFonts w:ascii="AdvTTf0797824" w:hAnsi="AdvTTf0797824" w:cs="AdvTTf0797824"/>
          <w:color w:val="292526"/>
          <w:sz w:val="17"/>
          <w:szCs w:val="17"/>
        </w:rPr>
        <w:t>(2),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84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85.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>*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Warnes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E., &amp; Allen, K. D. </w:t>
      </w:r>
      <w:r>
        <w:rPr>
          <w:rFonts w:ascii="AdvTTf0797824" w:hAnsi="AdvTTf0797824" w:cs="AdvTTf0797824"/>
          <w:color w:val="292526"/>
          <w:sz w:val="17"/>
          <w:szCs w:val="17"/>
        </w:rPr>
        <w:t>(2005). Biofeedback treatment of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paradoxical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vocal fold motion and respiratory distress in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eb933f64.I" w:hAnsi="AdvTTeb933f64.I" w:cs="AdvTTeb933f64.I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adolescent girl. </w:t>
      </w:r>
      <w:r>
        <w:rPr>
          <w:rFonts w:ascii="AdvTTeb933f64.I" w:hAnsi="AdvTTeb933f64.I" w:cs="AdvTTeb933f64.I"/>
          <w:color w:val="292526"/>
          <w:sz w:val="17"/>
          <w:szCs w:val="17"/>
        </w:rPr>
        <w:t>Journal of Applied Behavior Analysis, 38,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f0797824" w:hAnsi="AdvTTf0797824" w:cs="AdvTTf0797824"/>
          <w:color w:val="292526"/>
          <w:sz w:val="17"/>
          <w:szCs w:val="17"/>
        </w:rPr>
        <w:t>529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532.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*Weir, M. </w:t>
      </w:r>
      <w:r>
        <w:rPr>
          <w:rFonts w:ascii="AdvTTf0797824" w:hAnsi="AdvTTf0797824" w:cs="AdvTTf0797824"/>
          <w:color w:val="292526"/>
          <w:sz w:val="17"/>
          <w:szCs w:val="17"/>
        </w:rPr>
        <w:t>(2002). Vocal cord dysfunction mimics asthma and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may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respond to </w:t>
      </w:r>
      <w:proofErr w:type="spellStart"/>
      <w:r>
        <w:rPr>
          <w:rFonts w:ascii="AdvTTf0797824" w:hAnsi="AdvTTf0797824" w:cs="AdvTTf0797824"/>
          <w:color w:val="292526"/>
          <w:sz w:val="17"/>
          <w:szCs w:val="17"/>
        </w:rPr>
        <w:t>heliox</w:t>
      </w:r>
      <w:proofErr w:type="spellEnd"/>
      <w:r>
        <w:rPr>
          <w:rFonts w:ascii="AdvTTf0797824" w:hAnsi="AdvTTf0797824" w:cs="AdvTTf0797824"/>
          <w:color w:val="292526"/>
          <w:sz w:val="17"/>
          <w:szCs w:val="17"/>
        </w:rPr>
        <w:t xml:space="preserve">. </w:t>
      </w:r>
      <w:r>
        <w:rPr>
          <w:rFonts w:ascii="AdvTTeb933f64.I" w:hAnsi="AdvTTeb933f64.I" w:cs="AdvTTeb933f64.I"/>
          <w:color w:val="292526"/>
          <w:sz w:val="17"/>
          <w:szCs w:val="17"/>
        </w:rPr>
        <w:t>Clinical Pediatrics, 41</w:t>
      </w:r>
      <w:r>
        <w:rPr>
          <w:rFonts w:ascii="AdvTTf0797824" w:hAnsi="AdvTTf0797824" w:cs="AdvTTf0797824"/>
          <w:color w:val="292526"/>
          <w:sz w:val="17"/>
          <w:szCs w:val="17"/>
        </w:rPr>
        <w:t>(1), 37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41.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r>
        <w:rPr>
          <w:rFonts w:ascii="AdvTTbf6f72ca.B" w:hAnsi="AdvTTbf6f72ca.B" w:cs="AdvTTbf6f72ca.B"/>
          <w:color w:val="292526"/>
          <w:sz w:val="17"/>
          <w:szCs w:val="17"/>
        </w:rPr>
        <w:t xml:space="preserve">*Wilson, J. J., </w:t>
      </w:r>
      <w:proofErr w:type="spellStart"/>
      <w:r>
        <w:rPr>
          <w:rFonts w:ascii="AdvTTbf6f72ca.B" w:hAnsi="AdvTTbf6f72ca.B" w:cs="AdvTTbf6f72ca.B"/>
          <w:color w:val="292526"/>
          <w:sz w:val="17"/>
          <w:szCs w:val="17"/>
        </w:rPr>
        <w:t>Theis</w:t>
      </w:r>
      <w:proofErr w:type="spellEnd"/>
      <w:r>
        <w:rPr>
          <w:rFonts w:ascii="AdvTTbf6f72ca.B" w:hAnsi="AdvTTbf6f72ca.B" w:cs="AdvTTbf6f72ca.B"/>
          <w:color w:val="292526"/>
          <w:sz w:val="17"/>
          <w:szCs w:val="17"/>
        </w:rPr>
        <w:t xml:space="preserve">, S. M., &amp; Wilson, E. M. </w:t>
      </w:r>
      <w:r>
        <w:rPr>
          <w:rFonts w:ascii="AdvTTf0797824" w:hAnsi="AdvTTf0797824" w:cs="AdvTTf0797824"/>
          <w:color w:val="292526"/>
          <w:sz w:val="17"/>
          <w:szCs w:val="17"/>
        </w:rPr>
        <w:t>(2009). Evaluation</w:t>
      </w:r>
    </w:p>
    <w:p w:rsidR="001710B1" w:rsidRDefault="001710B1" w:rsidP="001710B1">
      <w:pPr>
        <w:autoSpaceDE w:val="0"/>
        <w:autoSpaceDN w:val="0"/>
        <w:adjustRightInd w:val="0"/>
        <w:spacing w:after="0" w:line="240" w:lineRule="auto"/>
        <w:rPr>
          <w:rFonts w:ascii="AdvTTf0797824" w:hAnsi="AdvTTf0797824" w:cs="AdvTTf0797824"/>
          <w:color w:val="292526"/>
          <w:sz w:val="17"/>
          <w:szCs w:val="17"/>
        </w:rPr>
      </w:pPr>
      <w:proofErr w:type="gramStart"/>
      <w:r>
        <w:rPr>
          <w:rFonts w:ascii="AdvTTf0797824" w:hAnsi="AdvTTf0797824" w:cs="AdvTTf0797824"/>
          <w:color w:val="292526"/>
          <w:sz w:val="17"/>
          <w:szCs w:val="17"/>
        </w:rPr>
        <w:t>and</w:t>
      </w:r>
      <w:proofErr w:type="gramEnd"/>
      <w:r>
        <w:rPr>
          <w:rFonts w:ascii="AdvTTf0797824" w:hAnsi="AdvTTf0797824" w:cs="AdvTTf0797824"/>
          <w:color w:val="292526"/>
          <w:sz w:val="17"/>
          <w:szCs w:val="17"/>
        </w:rPr>
        <w:t xml:space="preserve"> management of vocal cord dysfunction in the athlete.</w:t>
      </w:r>
    </w:p>
    <w:p w:rsidR="00CF3CF1" w:rsidRDefault="001710B1" w:rsidP="001710B1">
      <w:r>
        <w:rPr>
          <w:rFonts w:ascii="AdvTTeb933f64.I" w:hAnsi="AdvTTeb933f64.I" w:cs="AdvTTeb933f64.I"/>
          <w:color w:val="292526"/>
          <w:sz w:val="17"/>
          <w:szCs w:val="17"/>
        </w:rPr>
        <w:t>Current Sports Medicine Reports, 8</w:t>
      </w:r>
      <w:r>
        <w:rPr>
          <w:rFonts w:ascii="AdvTTf0797824" w:hAnsi="AdvTTf0797824" w:cs="AdvTTf0797824"/>
          <w:color w:val="292526"/>
          <w:sz w:val="17"/>
          <w:szCs w:val="17"/>
        </w:rPr>
        <w:t>(2), 65</w:t>
      </w:r>
      <w:r>
        <w:rPr>
          <w:rFonts w:ascii="AdvTTf0797824+20" w:hAnsi="AdvTTf0797824+20" w:cs="AdvTTf0797824+20"/>
          <w:color w:val="292526"/>
          <w:sz w:val="17"/>
          <w:szCs w:val="17"/>
        </w:rPr>
        <w:t>–</w:t>
      </w:r>
      <w:r>
        <w:rPr>
          <w:rFonts w:ascii="AdvTTf0797824" w:hAnsi="AdvTTf0797824" w:cs="AdvTTf0797824"/>
          <w:color w:val="292526"/>
          <w:sz w:val="17"/>
          <w:szCs w:val="17"/>
        </w:rPr>
        <w:t>70.</w:t>
      </w:r>
    </w:p>
    <w:sectPr w:rsidR="00CF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bf6f72ca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079782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eb933f6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079782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b933f64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0754e31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39e07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8963b18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39e07da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f6f72ca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a485195.B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B1"/>
    <w:rsid w:val="001710B1"/>
    <w:rsid w:val="00907A6C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7FF4"/>
  <w15:chartTrackingRefBased/>
  <w15:docId w15:val="{82A49575-C709-4823-9301-D2644C8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2021-11-16T11:54:00Z</dcterms:created>
  <dcterms:modified xsi:type="dcterms:W3CDTF">2021-11-16T12:03:00Z</dcterms:modified>
</cp:coreProperties>
</file>