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F1" w:rsidRPr="00B05111" w:rsidRDefault="00B05111" w:rsidP="00B05111">
      <w:pPr>
        <w:spacing w:after="0" w:line="240" w:lineRule="auto"/>
        <w:rPr>
          <w:b/>
        </w:rPr>
      </w:pPr>
      <w:r w:rsidRPr="00B05111">
        <w:rPr>
          <w:b/>
        </w:rPr>
        <w:t xml:space="preserve">Reference List </w:t>
      </w:r>
    </w:p>
    <w:p w:rsidR="00B05111" w:rsidRDefault="00B05111" w:rsidP="00B05111">
      <w:pPr>
        <w:spacing w:after="0" w:line="240" w:lineRule="auto"/>
      </w:pPr>
      <w:r>
        <w:t>Seismic Shifts in Asthma Treatment Guidelines: 2020 EPR-4 &amp; GINA</w:t>
      </w:r>
    </w:p>
    <w:p w:rsidR="00B05111" w:rsidRDefault="00B05111" w:rsidP="00B05111">
      <w:pPr>
        <w:spacing w:after="0" w:line="240" w:lineRule="auto"/>
      </w:pPr>
      <w:r>
        <w:t>By Dr. Nadia Krupp 10/1/21</w:t>
      </w:r>
    </w:p>
    <w:p w:rsidR="00B05111" w:rsidRDefault="00B05111" w:rsidP="00B05111">
      <w:pPr>
        <w:spacing w:after="0" w:line="240" w:lineRule="auto"/>
      </w:pPr>
    </w:p>
    <w:p w:rsidR="00B05111" w:rsidRDefault="00B05111" w:rsidP="00B05111">
      <w:pPr>
        <w:rPr>
          <w:rFonts w:ascii="Calibri" w:eastAsia="Times New Roman" w:hAnsi="Calibri" w:cs="Calibri"/>
          <w:color w:val="000000"/>
        </w:rPr>
      </w:pPr>
      <w:r>
        <w:rPr>
          <w:rFonts w:ascii="Calibri" w:eastAsia="Times New Roman" w:hAnsi="Calibri" w:cs="Calibri"/>
          <w:color w:val="000000"/>
        </w:rPr>
        <w:t>For GINA it is published on their website:</w:t>
      </w:r>
    </w:p>
    <w:p w:rsidR="00B05111" w:rsidRDefault="00B05111" w:rsidP="00B05111">
      <w:pPr>
        <w:rPr>
          <w:rFonts w:ascii="Calibri" w:eastAsia="Times New Roman" w:hAnsi="Calibri" w:cs="Calibri"/>
          <w:color w:val="000000"/>
        </w:rPr>
      </w:pPr>
      <w:hyperlink r:id="rId4" w:history="1">
        <w:r>
          <w:rPr>
            <w:rStyle w:val="Hyperlink"/>
            <w:rFonts w:ascii="Calibri" w:eastAsia="Times New Roman" w:hAnsi="Calibri" w:cs="Calibri"/>
          </w:rPr>
          <w:t>https://ginasthma.org/gina-reports/</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B05111" w:rsidTr="00B05111">
        <w:trPr>
          <w:tblCellSpacing w:w="15" w:type="dxa"/>
        </w:trPr>
        <w:tc>
          <w:tcPr>
            <w:tcW w:w="5000" w:type="pct"/>
            <w:tcBorders>
              <w:top w:val="nil"/>
              <w:left w:val="nil"/>
              <w:bottom w:val="nil"/>
              <w:right w:val="nil"/>
            </w:tcBorders>
            <w:hideMark/>
          </w:tcPr>
          <w:p w:rsidR="00B05111" w:rsidRDefault="00B05111">
            <w:pPr>
              <w:rPr>
                <w:rFonts w:ascii="Segoe UI Light" w:eastAsia="Times New Roman" w:hAnsi="Segoe UI Light" w:cs="Segoe UI Light"/>
                <w:sz w:val="32"/>
                <w:szCs w:val="32"/>
              </w:rPr>
            </w:pPr>
            <w:hyperlink r:id="rId5" w:tgtFrame="_blank" w:history="1">
              <w:r>
                <w:rPr>
                  <w:rStyle w:val="Hyperlink"/>
                  <w:rFonts w:ascii="Segoe UI Light" w:eastAsia="Times New Roman" w:hAnsi="Segoe UI Light" w:cs="Segoe UI Light"/>
                  <w:sz w:val="32"/>
                  <w:szCs w:val="32"/>
                </w:rPr>
                <w:t>2021 GINA Main Report - Global Initiative for Asthma - GINA</w:t>
              </w:r>
            </w:hyperlink>
          </w:p>
          <w:p w:rsidR="00B05111" w:rsidRDefault="00B05111">
            <w:pPr>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2021 GINA Main Report 2021 GINA Report, Global Strategy for Asthma Management and Prevention. The 2021 update of the Global Strategy for Asthma Management and Prevention incorporates new scientific information about asthma based on a review of recent scientific literature by an international panel of experts on the GINA Science </w:t>
            </w:r>
            <w:proofErr w:type="spellStart"/>
            <w:r>
              <w:rPr>
                <w:rFonts w:ascii="Segoe UI" w:eastAsia="Times New Roman" w:hAnsi="Segoe UI" w:cs="Segoe UI"/>
                <w:color w:val="666666"/>
                <w:sz w:val="21"/>
                <w:szCs w:val="21"/>
              </w:rPr>
              <w:t>Committee.This</w:t>
            </w:r>
            <w:proofErr w:type="spellEnd"/>
            <w:r>
              <w:rPr>
                <w:rFonts w:ascii="Segoe UI" w:eastAsia="Times New Roman" w:hAnsi="Segoe UI" w:cs="Segoe UI"/>
                <w:color w:val="666666"/>
                <w:sz w:val="21"/>
                <w:szCs w:val="21"/>
              </w:rPr>
              <w:t xml:space="preserve"> comprehensive and practical resource about one of ...</w:t>
            </w:r>
          </w:p>
          <w:p w:rsidR="00B05111" w:rsidRDefault="00B05111">
            <w:pPr>
              <w:rPr>
                <w:rFonts w:ascii="Segoe UI" w:eastAsia="Times New Roman" w:hAnsi="Segoe UI" w:cs="Segoe UI"/>
                <w:color w:val="A6A6A6"/>
                <w:sz w:val="21"/>
                <w:szCs w:val="21"/>
              </w:rPr>
            </w:pPr>
            <w:r>
              <w:rPr>
                <w:rFonts w:ascii="Segoe UI" w:eastAsia="Times New Roman" w:hAnsi="Segoe UI" w:cs="Segoe UI"/>
                <w:color w:val="A6A6A6"/>
                <w:sz w:val="21"/>
                <w:szCs w:val="21"/>
              </w:rPr>
              <w:t>ginasthma.org</w:t>
            </w:r>
          </w:p>
        </w:tc>
      </w:tr>
    </w:tbl>
    <w:p w:rsidR="00B05111" w:rsidRDefault="00B05111" w:rsidP="00B05111">
      <w:pPr>
        <w:rPr>
          <w:rFonts w:ascii="Times New Roman" w:eastAsia="Times New Roman" w:hAnsi="Times New Roman" w:cs="Times New Roman"/>
          <w:sz w:val="24"/>
          <w:szCs w:val="24"/>
        </w:rPr>
      </w:pPr>
    </w:p>
    <w:p w:rsidR="00B05111" w:rsidRDefault="00B05111" w:rsidP="00B05111">
      <w:pPr>
        <w:rPr>
          <w:rFonts w:ascii="Calibri" w:eastAsia="Times New Roman" w:hAnsi="Calibri" w:cs="Calibri"/>
          <w:color w:val="000000"/>
        </w:rPr>
      </w:pPr>
    </w:p>
    <w:p w:rsidR="00B05111" w:rsidRDefault="00B05111" w:rsidP="00B05111">
      <w:pPr>
        <w:rPr>
          <w:rFonts w:ascii="Calibri" w:eastAsia="Times New Roman" w:hAnsi="Calibri" w:cs="Calibri"/>
          <w:color w:val="000000"/>
        </w:rPr>
      </w:pPr>
      <w:r>
        <w:rPr>
          <w:rFonts w:ascii="Calibri" w:eastAsia="Times New Roman" w:hAnsi="Calibri" w:cs="Calibri"/>
          <w:color w:val="000000"/>
        </w:rPr>
        <w:t>For the EPR-4 the report is located here:</w:t>
      </w:r>
    </w:p>
    <w:p w:rsidR="00B05111" w:rsidRDefault="00B05111" w:rsidP="00B05111">
      <w:pPr>
        <w:rPr>
          <w:rFonts w:ascii="Calibri" w:eastAsia="Times New Roman" w:hAnsi="Calibri" w:cs="Calibri"/>
          <w:color w:val="000000"/>
        </w:rPr>
      </w:pPr>
      <w:hyperlink r:id="rId6" w:history="1">
        <w:r>
          <w:rPr>
            <w:rStyle w:val="Hyperlink"/>
            <w:rFonts w:ascii="Calibri" w:eastAsia="Times New Roman" w:hAnsi="Calibri" w:cs="Calibri"/>
          </w:rPr>
          <w:t>https://www.nhlbi.nih.gov/health-topics/asthma-management-guidelines-2020-updates</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B05111" w:rsidTr="00B05111">
        <w:trPr>
          <w:tblCellSpacing w:w="15" w:type="dxa"/>
        </w:trPr>
        <w:tc>
          <w:tcPr>
            <w:tcW w:w="5000" w:type="pct"/>
            <w:tcBorders>
              <w:top w:val="nil"/>
              <w:left w:val="nil"/>
              <w:bottom w:val="nil"/>
              <w:right w:val="nil"/>
            </w:tcBorders>
            <w:hideMark/>
          </w:tcPr>
          <w:p w:rsidR="00B05111" w:rsidRDefault="00B05111">
            <w:pPr>
              <w:rPr>
                <w:rFonts w:ascii="Segoe UI Light" w:eastAsia="Times New Roman" w:hAnsi="Segoe UI Light" w:cs="Segoe UI Light"/>
                <w:sz w:val="32"/>
                <w:szCs w:val="32"/>
              </w:rPr>
            </w:pPr>
            <w:hyperlink r:id="rId7" w:tgtFrame="_blank" w:history="1">
              <w:r>
                <w:rPr>
                  <w:rStyle w:val="Hyperlink"/>
                  <w:rFonts w:ascii="Segoe UI Light" w:eastAsia="Times New Roman" w:hAnsi="Segoe UI Light" w:cs="Segoe UI Light"/>
                  <w:sz w:val="32"/>
                  <w:szCs w:val="32"/>
                </w:rPr>
                <w:t>2020 Focused Updates to the Asthma Management Guidelines | NHLBI, NIH</w:t>
              </w:r>
            </w:hyperlink>
          </w:p>
          <w:p w:rsidR="00B05111" w:rsidRDefault="00B05111">
            <w:pPr>
              <w:rPr>
                <w:rFonts w:ascii="Segoe UI" w:eastAsia="Times New Roman" w:hAnsi="Segoe UI" w:cs="Segoe UI"/>
                <w:color w:val="666666"/>
                <w:sz w:val="21"/>
                <w:szCs w:val="21"/>
              </w:rPr>
            </w:pPr>
            <w:r>
              <w:rPr>
                <w:rFonts w:ascii="Segoe UI" w:eastAsia="Times New Roman" w:hAnsi="Segoe UI" w:cs="Segoe UI"/>
                <w:color w:val="666666"/>
                <w:sz w:val="21"/>
                <w:szCs w:val="21"/>
              </w:rPr>
              <w:t>The 2020 Focused Updates to the Asthma Management Guidelines: A Report from the National Asthma Education and Prevention Program Coordinating Committee Expert Panel Working Group provides new guidance in six topic areas to health care providers on asthma management.</w:t>
            </w:r>
          </w:p>
          <w:p w:rsidR="00B05111" w:rsidRDefault="00B05111">
            <w:pPr>
              <w:rPr>
                <w:rFonts w:ascii="Segoe UI" w:eastAsia="Times New Roman" w:hAnsi="Segoe UI" w:cs="Segoe UI"/>
                <w:color w:val="A6A6A6"/>
                <w:sz w:val="21"/>
                <w:szCs w:val="21"/>
              </w:rPr>
            </w:pPr>
            <w:hyperlink r:id="rId8" w:history="1">
              <w:r>
                <w:rPr>
                  <w:rStyle w:val="Hyperlink"/>
                  <w:rFonts w:ascii="Segoe UI" w:eastAsia="Times New Roman" w:hAnsi="Segoe UI" w:cs="Segoe UI"/>
                  <w:sz w:val="21"/>
                  <w:szCs w:val="21"/>
                </w:rPr>
                <w:t>www.nhlbi.nih.gov</w:t>
              </w:r>
            </w:hyperlink>
          </w:p>
        </w:tc>
      </w:tr>
    </w:tbl>
    <w:p w:rsidR="00B05111" w:rsidRDefault="00B05111" w:rsidP="00B05111">
      <w:pPr>
        <w:spacing w:after="0" w:line="240" w:lineRule="auto"/>
      </w:pPr>
      <w:bookmarkStart w:id="0" w:name="_GoBack"/>
      <w:bookmarkEnd w:id="0"/>
    </w:p>
    <w:sectPr w:rsidR="00B05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11"/>
    <w:rsid w:val="00907A6C"/>
    <w:rsid w:val="00B05111"/>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06F5"/>
  <w15:chartTrackingRefBased/>
  <w15:docId w15:val="{0F10B6EB-B170-46F0-9562-D63C74CF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1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 TargetMode="External"/><Relationship Id="rId3" Type="http://schemas.openxmlformats.org/officeDocument/2006/relationships/webSettings" Target="webSettings.xml"/><Relationship Id="rId7" Type="http://schemas.openxmlformats.org/officeDocument/2006/relationships/hyperlink" Target="https://www.nhlbi.nih.gov/health-topics/asthma-management-guidelines-2020-upd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lbi.nih.gov/health-topics/asthma-management-guidelines-2020-updates" TargetMode="External"/><Relationship Id="rId5" Type="http://schemas.openxmlformats.org/officeDocument/2006/relationships/hyperlink" Target="https://ginasthma.org/gina-reports/" TargetMode="External"/><Relationship Id="rId10" Type="http://schemas.openxmlformats.org/officeDocument/2006/relationships/theme" Target="theme/theme1.xml"/><Relationship Id="rId4" Type="http://schemas.openxmlformats.org/officeDocument/2006/relationships/hyperlink" Target="https://ginasthma.org/gina-repor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IU Health</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Pamela K</dc:creator>
  <cp:keywords/>
  <dc:description/>
  <cp:lastModifiedBy>Vaughn, Pamela K</cp:lastModifiedBy>
  <cp:revision>1</cp:revision>
  <dcterms:created xsi:type="dcterms:W3CDTF">2021-09-30T18:16:00Z</dcterms:created>
  <dcterms:modified xsi:type="dcterms:W3CDTF">2021-09-30T18:19:00Z</dcterms:modified>
</cp:coreProperties>
</file>