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C0" w:rsidRPr="006B4C91" w:rsidRDefault="006B4C91" w:rsidP="00840CC0">
      <w:pPr>
        <w:jc w:val="center"/>
        <w:rPr>
          <w:b/>
          <w:iCs/>
        </w:rPr>
      </w:pPr>
      <w:bookmarkStart w:id="0" w:name="_GoBack"/>
      <w:bookmarkEnd w:id="0"/>
      <w:r>
        <w:rPr>
          <w:b/>
          <w:iCs/>
        </w:rPr>
        <w:t>REFERENCES</w:t>
      </w:r>
      <w:r w:rsidR="00B76389">
        <w:rPr>
          <w:b/>
          <w:iCs/>
        </w:rPr>
        <w:t xml:space="preserve"> 2/7/20</w:t>
      </w:r>
    </w:p>
    <w:p w:rsidR="00840CC0" w:rsidRDefault="00840CC0" w:rsidP="00320818">
      <w:pPr>
        <w:rPr>
          <w:i/>
          <w:iCs/>
        </w:rPr>
      </w:pPr>
    </w:p>
    <w:p w:rsidR="00320818" w:rsidRPr="006B4C91" w:rsidRDefault="00320818" w:rsidP="006B4C9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6B4C91">
        <w:rPr>
          <w:i/>
          <w:iCs/>
        </w:rPr>
        <w:t>From Harriet Lane Handbook, 16th ed., 2002</w:t>
      </w:r>
      <w:r w:rsidR="006B4C91" w:rsidRPr="006B4C91">
        <w:rPr>
          <w:i/>
          <w:iCs/>
        </w:rPr>
        <w:t xml:space="preserve"> </w:t>
      </w:r>
      <w:hyperlink r:id="rId5" w:history="1">
        <w:r w:rsidRPr="006B4C91">
          <w:rPr>
            <w:rStyle w:val="Hyperlink"/>
            <w:i/>
            <w:iCs/>
          </w:rPr>
          <w:t>www.healthychildren.org</w:t>
        </w:r>
      </w:hyperlink>
    </w:p>
    <w:p w:rsidR="006B4C91" w:rsidRPr="00320818" w:rsidRDefault="006B4C91" w:rsidP="006B4C91">
      <w:pPr>
        <w:pStyle w:val="ListParagraph"/>
      </w:pPr>
    </w:p>
    <w:p w:rsidR="006B4C91" w:rsidRDefault="00320818" w:rsidP="006B4C91">
      <w:pPr>
        <w:pStyle w:val="ListParagraph"/>
        <w:numPr>
          <w:ilvl w:val="0"/>
          <w:numId w:val="1"/>
        </w:numPr>
        <w:rPr>
          <w:i/>
          <w:iCs/>
        </w:rPr>
      </w:pPr>
      <w:r w:rsidRPr="006B4C91">
        <w:rPr>
          <w:i/>
          <w:iCs/>
        </w:rPr>
        <w:t xml:space="preserve">Baker RD, Greer FR, for the AAP COMMITTEE on NUTRITION. Pediatrics </w:t>
      </w:r>
      <w:proofErr w:type="gramStart"/>
      <w:r w:rsidRPr="006B4C91">
        <w:rPr>
          <w:i/>
          <w:iCs/>
        </w:rPr>
        <w:t>2010;126:1</w:t>
      </w:r>
      <w:proofErr w:type="gramEnd"/>
      <w:r w:rsidRPr="006B4C91">
        <w:rPr>
          <w:i/>
          <w:iCs/>
        </w:rPr>
        <w:t>-11.</w:t>
      </w:r>
    </w:p>
    <w:p w:rsidR="006B4C91" w:rsidRPr="006B4C91" w:rsidRDefault="006B4C91" w:rsidP="006B4C91">
      <w:pPr>
        <w:pStyle w:val="ListParagraph"/>
        <w:rPr>
          <w:i/>
          <w:iCs/>
        </w:rPr>
      </w:pPr>
    </w:p>
    <w:p w:rsidR="000037D8" w:rsidRPr="006B4C91" w:rsidRDefault="000037D8" w:rsidP="006B4C91">
      <w:pPr>
        <w:pStyle w:val="ListParagraph"/>
        <w:numPr>
          <w:ilvl w:val="0"/>
          <w:numId w:val="1"/>
        </w:numPr>
        <w:rPr>
          <w:i/>
          <w:iCs/>
        </w:rPr>
      </w:pPr>
      <w:proofErr w:type="spellStart"/>
      <w:r w:rsidRPr="006B4C91">
        <w:rPr>
          <w:i/>
          <w:iCs/>
        </w:rPr>
        <w:t>Lanzkowsky’s</w:t>
      </w:r>
      <w:proofErr w:type="spellEnd"/>
      <w:r w:rsidRPr="006B4C91">
        <w:rPr>
          <w:i/>
          <w:iCs/>
        </w:rPr>
        <w:t xml:space="preserve"> manual of pediatric hematology oncology</w:t>
      </w:r>
    </w:p>
    <w:p w:rsidR="000037D8" w:rsidRDefault="000037D8" w:rsidP="00320818">
      <w:pPr>
        <w:rPr>
          <w:i/>
          <w:iCs/>
        </w:rPr>
      </w:pPr>
    </w:p>
    <w:p w:rsidR="000037D8" w:rsidRPr="00320818" w:rsidRDefault="000037D8" w:rsidP="00320818"/>
    <w:p w:rsidR="0020535F" w:rsidRDefault="0020535F"/>
    <w:sectPr w:rsidR="0020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00FF"/>
    <w:multiLevelType w:val="hybridMultilevel"/>
    <w:tmpl w:val="1BF8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AA"/>
    <w:rsid w:val="000037D8"/>
    <w:rsid w:val="00093164"/>
    <w:rsid w:val="0020535F"/>
    <w:rsid w:val="00320818"/>
    <w:rsid w:val="006B4C91"/>
    <w:rsid w:val="00840CC0"/>
    <w:rsid w:val="00B76389"/>
    <w:rsid w:val="00C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5A6D4-941D-4422-8A8F-C452254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8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ychildre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Hemophilia and Thrombosis Center, Inc.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Manjusha Kumar</dc:creator>
  <cp:keywords/>
  <dc:description/>
  <cp:lastModifiedBy>Phillips, Jill R</cp:lastModifiedBy>
  <cp:revision>2</cp:revision>
  <dcterms:created xsi:type="dcterms:W3CDTF">2020-04-15T10:33:00Z</dcterms:created>
  <dcterms:modified xsi:type="dcterms:W3CDTF">2020-04-15T10:33:00Z</dcterms:modified>
</cp:coreProperties>
</file>